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05C78D" w14:textId="6186BAC7" w:rsidR="00C40323" w:rsidRDefault="00697313">
      <w:r>
        <w:rPr>
          <w:noProof/>
        </w:rPr>
        <w:drawing>
          <wp:inline distT="0" distB="0" distL="0" distR="0" wp14:anchorId="59440477" wp14:editId="35C5614D">
            <wp:extent cx="5940425" cy="8394700"/>
            <wp:effectExtent l="0" t="0" r="317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B83C30" w14:textId="1EE9B363" w:rsidR="00697313" w:rsidRDefault="00697313"/>
    <w:p w14:paraId="0693AE6A" w14:textId="6A96DCFD" w:rsidR="00697313" w:rsidRDefault="00697313"/>
    <w:p w14:paraId="71FB8556" w14:textId="77777777" w:rsidR="00697313" w:rsidRPr="00697313" w:rsidRDefault="00697313" w:rsidP="00697313">
      <w:pPr>
        <w:spacing w:after="0" w:line="264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14:paraId="5937295B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343A5E4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части ФОП СОО.</w:t>
      </w:r>
    </w:p>
    <w:p w14:paraId="3E408C6F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D585DB5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ОБЩАЯ ХАРАКТЕРИСТИКА УЧЕБНОГО ПРЕДМЕТА «РУССКИЙ ЯЗЫК»</w:t>
      </w:r>
    </w:p>
    <w:p w14:paraId="520FCB5C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2F963C2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7474F36C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Изучение русского языка способствует усвоению обучающимися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14:paraId="45AB704B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14:paraId="5CFFC30A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Свободное владение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14:paraId="5AEA2FA5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pacing w:val="-3"/>
          <w:sz w:val="24"/>
          <w:szCs w:val="24"/>
        </w:rPr>
        <w:t>Программа по русскому языку реализуется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соответствующие умения и навыки, направлен в большей степени на совершенствование умений эффективно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14:paraId="6532C50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14:paraId="67BE6414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Важнейшей составляющей учебного предмета «Русский язык» на уровне среднего общего образования 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понимания, сжатия, трансформации, интерпретации и использования в практической деятельности.</w:t>
      </w:r>
    </w:p>
    <w:p w14:paraId="0E1243B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</w:p>
    <w:p w14:paraId="6DBD4F6C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 содержании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129CD10E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Учебный предмет «Русский язык» на уровне среднего общего образования обеспечивает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14:paraId="250CD271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7F1F00C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ЦЕЛИ ИЗУЧЕНИЯ УЧЕБНОГО ПРЕДМЕТА «РУССКИЙ ЯЗЫК»</w:t>
      </w:r>
    </w:p>
    <w:p w14:paraId="1792E2A4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790D5ECE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Изучение русского языка направлено на достижение следующих целей:</w:t>
      </w:r>
    </w:p>
    <w:p w14:paraId="10FAEBA4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отношения к русскому языку;</w:t>
      </w:r>
    </w:p>
    <w:p w14:paraId="052EAE26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профессией, самообразования и социализации;</w:t>
      </w:r>
    </w:p>
    <w:p w14:paraId="6ADBAACA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0833F010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развитие функциональной грамотности: совершенствование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тексты и использовать полученную информацию в практической деятельности;</w:t>
      </w:r>
    </w:p>
    <w:p w14:paraId="4B8D3FD9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</w:t>
      </w:r>
      <w:r w:rsidRPr="00697313">
        <w:rPr>
          <w:rFonts w:ascii="Times New Roman" w:hAnsi="Times New Roman" w:cs="Times New Roman"/>
          <w:sz w:val="24"/>
          <w:szCs w:val="24"/>
        </w:rPr>
        <w:lastRenderedPageBreak/>
        <w:t>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14:paraId="04D73DDB" w14:textId="77777777" w:rsidR="00697313" w:rsidRPr="00697313" w:rsidRDefault="00697313" w:rsidP="00697313">
      <w:pPr>
        <w:numPr>
          <w:ilvl w:val="0"/>
          <w:numId w:val="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обеспечение поддержки русского языка как государственного языка Российской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14:paraId="506C9BC0" w14:textId="77777777" w:rsidR="00697313" w:rsidRPr="00697313" w:rsidRDefault="00697313" w:rsidP="0069731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71A0007F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МЕСТО УЧЕБНОГО ПРЕДМЕТА «РУССКИЙ ЯЗЫК» В УЧЕБНОМ ПЛАНЕ</w:t>
      </w:r>
    </w:p>
    <w:p w14:paraId="223FE99F" w14:textId="77777777" w:rsidR="00697313" w:rsidRPr="00697313" w:rsidRDefault="00697313" w:rsidP="00697313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08F23861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14:paraId="38A8D6DD" w14:textId="0979DB74" w:rsidR="00697313" w:rsidRDefault="00697313"/>
    <w:p w14:paraId="38D3EFD7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СОДЕРЖАНИЕ УЧЕБНОГО ПРЕДМЕТА «РУССКИЙ ЯЗЫК»</w:t>
      </w:r>
    </w:p>
    <w:p w14:paraId="35A4CA32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0DEDB7C2" w14:textId="77777777" w:rsidR="00697313" w:rsidRPr="00697313" w:rsidRDefault="00697313" w:rsidP="00697313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11 КЛАСС</w:t>
      </w:r>
    </w:p>
    <w:p w14:paraId="73AF4DE9" w14:textId="77777777" w:rsidR="00697313" w:rsidRPr="00697313" w:rsidRDefault="00697313" w:rsidP="00697313">
      <w:pPr>
        <w:spacing w:after="0" w:line="264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274CEBF1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Общие сведения о языке</w:t>
      </w:r>
    </w:p>
    <w:p w14:paraId="4D043F9C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другое) (обзор). </w:t>
      </w:r>
    </w:p>
    <w:p w14:paraId="37093351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Язык и речь. Культура речи</w:t>
      </w:r>
    </w:p>
    <w:p w14:paraId="770276A0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Синтаксис. Синтаксические нормы</w:t>
      </w:r>
    </w:p>
    <w:p w14:paraId="348DCDEA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Синтаксис как раздел лингвистики (повторение, обобщение). Синтаксический анализ словосочетания и предложения.</w:t>
      </w:r>
    </w:p>
    <w:p w14:paraId="3F21522A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Изобразительно-выразительные средства синтаксиса. 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бессоюзие.</w:t>
      </w:r>
    </w:p>
    <w:p w14:paraId="7C59EC05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Синтаксические нормы. Порядок слов в предложении. 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 Согласование сказуемого с подлежащим,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14:paraId="20C0890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Основные нормы управления: правильный выбор падежной или предложно-падежной формы управляемого слова.</w:t>
      </w:r>
    </w:p>
    <w:p w14:paraId="1556C710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Основные нормы употребления однородных членов предложения.</w:t>
      </w:r>
    </w:p>
    <w:p w14:paraId="3D1F76A5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Основные нормы употребления причастных и деепричастных оборотов.</w:t>
      </w:r>
    </w:p>
    <w:p w14:paraId="7B177CDE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Основные нормы построения сложных предложений.</w:t>
      </w:r>
    </w:p>
    <w:p w14:paraId="4F1E4430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Пунктуация. Основные правила пунктуации</w:t>
      </w:r>
    </w:p>
    <w:p w14:paraId="572AC2D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Пунктуация как раздел лингвистики (повторение, обобщение). Пунктуационный анализ предложения.</w:t>
      </w:r>
    </w:p>
    <w:p w14:paraId="1E82D242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 передаче чужой речи. Сочетание знаков препинания.</w:t>
      </w:r>
    </w:p>
    <w:p w14:paraId="1BC90160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и их функции. Знаки препинания между подлежащим и сказуемым.</w:t>
      </w:r>
    </w:p>
    <w:p w14:paraId="094679B9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в предложениях с однородными членами.</w:t>
      </w:r>
    </w:p>
    <w:p w14:paraId="6FB86A5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при обособлении.</w:t>
      </w:r>
    </w:p>
    <w:p w14:paraId="10D5B93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в предложениях с вводными конструкциями, обращениями, междометиями.</w:t>
      </w:r>
    </w:p>
    <w:p w14:paraId="72306DB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в сложном предложении.</w:t>
      </w:r>
    </w:p>
    <w:p w14:paraId="46EEF348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в сложном предложении с разными видами связи.</w:t>
      </w:r>
    </w:p>
    <w:p w14:paraId="57F7E24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Знаки препинания при передаче чужой речи.</w:t>
      </w:r>
    </w:p>
    <w:p w14:paraId="5BB1994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Функциональная стилистика. Культура речи</w:t>
      </w:r>
    </w:p>
    <w:p w14:paraId="475356C6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Функциональная стилистика как раздел лингвистики. Стилистическая норма (повторение, обобщение).</w:t>
      </w:r>
    </w:p>
    <w:p w14:paraId="6334B30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14:paraId="77C62B13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Основные подстили научного стиля. Основные жанры научного стиля: монография, диссертация, научная статья, реферат, словарь, справочник, учебник и учебное пособие, лекция, доклад и другие (обзор).</w:t>
      </w:r>
    </w:p>
    <w:p w14:paraId="086F75E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Официально-деловой стиль, сферы его использования, назначение. Основные признаки официально-делового стиля: точность, стандартизированность, стереотипность. Лексические, морфологические, синтаксические особенности официально-делового стиля. Основные жанры официально-делового стиля: закон, устав, приказ; расписка, заявление, доверенность; автобиография, характеристика, резюме и другие (обзор).</w:t>
      </w:r>
    </w:p>
    <w:p w14:paraId="370C1962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публицистического стиля: заметка, статья, репортаж, очерк, эссе, интервью (обзор).</w:t>
      </w:r>
    </w:p>
    <w:p w14:paraId="663689FC" w14:textId="55586A07" w:rsid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 использование изобразительно-выразительных средств, языковых средств других функциональных разновидностей языка.</w:t>
      </w:r>
    </w:p>
    <w:p w14:paraId="3BE87472" w14:textId="5FC81473" w:rsid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</w:p>
    <w:p w14:paraId="19C57438" w14:textId="2A522F5E" w:rsid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</w:p>
    <w:p w14:paraId="5A144793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lock-41555164"/>
      <w:r w:rsidRPr="00697313">
        <w:rPr>
          <w:rFonts w:ascii="Times New Roman" w:hAnsi="Times New Roman" w:cs="Times New Roman"/>
          <w:b/>
          <w:sz w:val="24"/>
          <w:szCs w:val="24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14:paraId="570AA63F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98A28A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bCs/>
          <w:sz w:val="24"/>
          <w:szCs w:val="24"/>
        </w:rPr>
        <w:t>Личностные результаты</w:t>
      </w:r>
      <w:r w:rsidRPr="00697313">
        <w:rPr>
          <w:rFonts w:ascii="Times New Roman" w:hAnsi="Times New Roman" w:cs="Times New Roman"/>
          <w:sz w:val="24"/>
          <w:szCs w:val="24"/>
        </w:rPr>
        <w:t xml:space="preserve">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50A0784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В результате изучения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14:paraId="3733F897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1) гражданского воспитания:</w:t>
      </w:r>
    </w:p>
    <w:p w14:paraId="5FD491CB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</w:t>
      </w:r>
      <w:r w:rsidRPr="00697313">
        <w:rPr>
          <w:rFonts w:ascii="Times New Roman" w:hAnsi="Times New Roman" w:cs="Times New Roman"/>
          <w:spacing w:val="-3"/>
          <w:sz w:val="24"/>
          <w:szCs w:val="24"/>
        </w:rPr>
        <w:t>формированность гражданской позиции обучающегося как активного и ответственного члена российского общества;</w:t>
      </w:r>
    </w:p>
    <w:p w14:paraId="78EA09E2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осознание своих конституционных прав и обязанностей, уважение закона и правопорядка;</w:t>
      </w:r>
    </w:p>
    <w:p w14:paraId="458A2DF2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 литературных произведений, написанных на русском языке;</w:t>
      </w:r>
    </w:p>
    <w:p w14:paraId="611166B7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739E7775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вести совместную деятельность в интересах гражданского общества, участвовать в самоуправлении в школе и детско-юношеских организациях;</w:t>
      </w:r>
    </w:p>
    <w:p w14:paraId="2159C2CF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умение взаимодействовать с социальными институтами в соответствии с их функциями и назначением;</w:t>
      </w:r>
    </w:p>
    <w:p w14:paraId="0B934A0E" w14:textId="77777777" w:rsidR="00697313" w:rsidRPr="00697313" w:rsidRDefault="00697313" w:rsidP="00697313">
      <w:pPr>
        <w:numPr>
          <w:ilvl w:val="0"/>
          <w:numId w:val="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к гуманитарной и волонтёрской деятельности.</w:t>
      </w:r>
    </w:p>
    <w:p w14:paraId="2C8CC02C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2) патриотического воспитания:</w:t>
      </w:r>
    </w:p>
    <w:p w14:paraId="2EB51D98" w14:textId="77777777" w:rsidR="00697313" w:rsidRPr="00697313" w:rsidRDefault="00697313" w:rsidP="00697313">
      <w:pPr>
        <w:numPr>
          <w:ilvl w:val="0"/>
          <w:numId w:val="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России;</w:t>
      </w:r>
    </w:p>
    <w:p w14:paraId="753D203D" w14:textId="77777777" w:rsidR="00697313" w:rsidRPr="00697313" w:rsidRDefault="00697313" w:rsidP="00697313">
      <w:pPr>
        <w:numPr>
          <w:ilvl w:val="0"/>
          <w:numId w:val="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труде;</w:t>
      </w:r>
    </w:p>
    <w:p w14:paraId="450AC410" w14:textId="77777777" w:rsidR="00697313" w:rsidRPr="00697313" w:rsidRDefault="00697313" w:rsidP="00697313">
      <w:pPr>
        <w:numPr>
          <w:ilvl w:val="0"/>
          <w:numId w:val="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идейная убеждённость, готовность к служению Отечеству и его защите, ответственность за его судьбу.</w:t>
      </w:r>
    </w:p>
    <w:p w14:paraId="4910760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3) духовно-нравственного воспитания:</w:t>
      </w:r>
    </w:p>
    <w:p w14:paraId="178D9B34" w14:textId="77777777" w:rsidR="00697313" w:rsidRPr="00697313" w:rsidRDefault="00697313" w:rsidP="00697313">
      <w:pPr>
        <w:numPr>
          <w:ilvl w:val="0"/>
          <w:numId w:val="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осознание духовных ценностей российского народа;</w:t>
      </w:r>
    </w:p>
    <w:p w14:paraId="2E87E27F" w14:textId="77777777" w:rsidR="00697313" w:rsidRPr="00697313" w:rsidRDefault="00697313" w:rsidP="00697313">
      <w:pPr>
        <w:numPr>
          <w:ilvl w:val="0"/>
          <w:numId w:val="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сформированность нравственного сознания, норм этичного поведения;</w:t>
      </w:r>
    </w:p>
    <w:p w14:paraId="2E08FC5A" w14:textId="77777777" w:rsidR="00697313" w:rsidRPr="00697313" w:rsidRDefault="00697313" w:rsidP="00697313">
      <w:pPr>
        <w:numPr>
          <w:ilvl w:val="0"/>
          <w:numId w:val="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29C5D6D9" w14:textId="77777777" w:rsidR="00697313" w:rsidRPr="00697313" w:rsidRDefault="00697313" w:rsidP="00697313">
      <w:pPr>
        <w:numPr>
          <w:ilvl w:val="0"/>
          <w:numId w:val="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осознание личного вклада в построение устойчивого будущего;</w:t>
      </w:r>
    </w:p>
    <w:p w14:paraId="25D0079E" w14:textId="77777777" w:rsidR="00697313" w:rsidRPr="00697313" w:rsidRDefault="00697313" w:rsidP="00697313">
      <w:pPr>
        <w:numPr>
          <w:ilvl w:val="0"/>
          <w:numId w:val="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ответственное отношение к своим родителям, созданию семьи на основе осознанного принятия ценностей семейной жизни в соответствии с традициями народов России.</w:t>
      </w:r>
    </w:p>
    <w:p w14:paraId="38C1087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4) эстетического воспитания:</w:t>
      </w:r>
    </w:p>
    <w:p w14:paraId="606FD0A5" w14:textId="77777777" w:rsidR="00697313" w:rsidRPr="00697313" w:rsidRDefault="00697313" w:rsidP="00697313">
      <w:pPr>
        <w:numPr>
          <w:ilvl w:val="0"/>
          <w:numId w:val="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14:paraId="3CA421FC" w14:textId="77777777" w:rsidR="00697313" w:rsidRPr="00697313" w:rsidRDefault="00697313" w:rsidP="00697313">
      <w:pPr>
        <w:numPr>
          <w:ilvl w:val="0"/>
          <w:numId w:val="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7FB8846E" w14:textId="77777777" w:rsidR="00697313" w:rsidRPr="00697313" w:rsidRDefault="00697313" w:rsidP="00697313">
      <w:pPr>
        <w:numPr>
          <w:ilvl w:val="0"/>
          <w:numId w:val="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убеждённость в значимости для личности и общества отечественного и мирового искусства, этнических культурных традиций и народного, в том числе словесного, творчества;</w:t>
      </w:r>
    </w:p>
    <w:p w14:paraId="64BD5F87" w14:textId="77777777" w:rsidR="00697313" w:rsidRPr="00697313" w:rsidRDefault="00697313" w:rsidP="00697313">
      <w:pPr>
        <w:numPr>
          <w:ilvl w:val="0"/>
          <w:numId w:val="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14:paraId="5006A9B7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5) физического воспитания:</w:t>
      </w:r>
    </w:p>
    <w:p w14:paraId="2AA9ABFF" w14:textId="77777777" w:rsidR="00697313" w:rsidRPr="00697313" w:rsidRDefault="00697313" w:rsidP="00697313">
      <w:pPr>
        <w:numPr>
          <w:ilvl w:val="0"/>
          <w:numId w:val="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сформированность здорового и безопасного образа жизни, ответственного отношения к своему здоровью;</w:t>
      </w:r>
    </w:p>
    <w:p w14:paraId="4A38194C" w14:textId="77777777" w:rsidR="00697313" w:rsidRPr="00697313" w:rsidRDefault="00697313" w:rsidP="00697313">
      <w:pPr>
        <w:numPr>
          <w:ilvl w:val="0"/>
          <w:numId w:val="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потребность в физическом совершенствовании, занятиях спортивно-оздоровительной деятельностью;</w:t>
      </w:r>
    </w:p>
    <w:p w14:paraId="652F5345" w14:textId="77777777" w:rsidR="00697313" w:rsidRPr="00697313" w:rsidRDefault="00697313" w:rsidP="00697313">
      <w:pPr>
        <w:numPr>
          <w:ilvl w:val="0"/>
          <w:numId w:val="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активное неприятие вредных привычек и иных форм причинения вреда физическому и психическому здоровью.</w:t>
      </w:r>
    </w:p>
    <w:p w14:paraId="639A7606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6) трудового воспитания:</w:t>
      </w:r>
    </w:p>
    <w:p w14:paraId="37AEBCF7" w14:textId="77777777" w:rsidR="00697313" w:rsidRPr="00697313" w:rsidRDefault="00697313" w:rsidP="00697313">
      <w:pPr>
        <w:numPr>
          <w:ilvl w:val="0"/>
          <w:numId w:val="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к труду, осознание ценности мастерства, трудолюбие;</w:t>
      </w:r>
    </w:p>
    <w:p w14:paraId="45942214" w14:textId="77777777" w:rsidR="00697313" w:rsidRPr="00697313" w:rsidRDefault="00697313" w:rsidP="00697313">
      <w:pPr>
        <w:numPr>
          <w:ilvl w:val="0"/>
          <w:numId w:val="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осуществлять такую деятельность, в том числе в процессе изучения русского языка;</w:t>
      </w:r>
    </w:p>
    <w:p w14:paraId="5EEC24A4" w14:textId="77777777" w:rsidR="00697313" w:rsidRPr="00697313" w:rsidRDefault="00697313" w:rsidP="00697313">
      <w:pPr>
        <w:numPr>
          <w:ilvl w:val="0"/>
          <w:numId w:val="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реализовывать собственные жизненные планы;</w:t>
      </w:r>
    </w:p>
    <w:p w14:paraId="24469D71" w14:textId="77777777" w:rsidR="00697313" w:rsidRPr="00697313" w:rsidRDefault="00697313" w:rsidP="00697313">
      <w:pPr>
        <w:numPr>
          <w:ilvl w:val="0"/>
          <w:numId w:val="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готовность и способность к образованию и самообразованию на протяжении всей жизни.</w:t>
      </w:r>
    </w:p>
    <w:p w14:paraId="4412C72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7) экологического воспитания:</w:t>
      </w:r>
    </w:p>
    <w:p w14:paraId="1F6FDBFF" w14:textId="77777777" w:rsidR="00697313" w:rsidRPr="00697313" w:rsidRDefault="00697313" w:rsidP="00697313">
      <w:pPr>
        <w:numPr>
          <w:ilvl w:val="0"/>
          <w:numId w:val="8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сформированность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</w:t>
      </w:r>
    </w:p>
    <w:p w14:paraId="21578687" w14:textId="77777777" w:rsidR="00697313" w:rsidRPr="00697313" w:rsidRDefault="00697313" w:rsidP="00697313">
      <w:pPr>
        <w:numPr>
          <w:ilvl w:val="0"/>
          <w:numId w:val="8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35D0A80F" w14:textId="77777777" w:rsidR="00697313" w:rsidRPr="00697313" w:rsidRDefault="00697313" w:rsidP="00697313">
      <w:pPr>
        <w:numPr>
          <w:ilvl w:val="0"/>
          <w:numId w:val="8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20CC1813" w14:textId="77777777" w:rsidR="00697313" w:rsidRPr="00697313" w:rsidRDefault="00697313" w:rsidP="00697313">
      <w:pPr>
        <w:numPr>
          <w:ilvl w:val="0"/>
          <w:numId w:val="8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расширение опыта деятельности экологической направленности.</w:t>
      </w:r>
    </w:p>
    <w:p w14:paraId="50C45576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8) ценности научного познания:</w:t>
      </w:r>
    </w:p>
    <w:p w14:paraId="170F716D" w14:textId="77777777" w:rsidR="00697313" w:rsidRPr="00697313" w:rsidRDefault="00697313" w:rsidP="00697313">
      <w:pPr>
        <w:numPr>
          <w:ilvl w:val="0"/>
          <w:numId w:val="9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467F291B" w14:textId="77777777" w:rsidR="00697313" w:rsidRPr="00697313" w:rsidRDefault="00697313" w:rsidP="00697313">
      <w:pPr>
        <w:numPr>
          <w:ilvl w:val="0"/>
          <w:numId w:val="9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совершенствование языковой и читательской культуры как средства взаимодействия между людьми и познания мира;</w:t>
      </w:r>
    </w:p>
    <w:p w14:paraId="1758C7BA" w14:textId="77777777" w:rsidR="00697313" w:rsidRPr="00697313" w:rsidRDefault="00697313" w:rsidP="00697313">
      <w:pPr>
        <w:numPr>
          <w:ilvl w:val="0"/>
          <w:numId w:val="9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14:paraId="43F2F905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интеллект, предполагающий сформированность:</w:t>
      </w:r>
    </w:p>
    <w:p w14:paraId="5B481579" w14:textId="77777777" w:rsidR="00697313" w:rsidRPr="00697313" w:rsidRDefault="00697313" w:rsidP="00697313">
      <w:pPr>
        <w:numPr>
          <w:ilvl w:val="0"/>
          <w:numId w:val="10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самосознания, включающего способность понимать своё эмоциональное состояние, использовать адекватные языковые средства для выражения своего состояния, видеть направление развития собственной эмоциональной сферы, быть уверенным в себе;</w:t>
      </w:r>
    </w:p>
    <w:p w14:paraId="776CA8EE" w14:textId="77777777" w:rsidR="00697313" w:rsidRPr="00697313" w:rsidRDefault="00697313" w:rsidP="00697313">
      <w:pPr>
        <w:numPr>
          <w:ilvl w:val="0"/>
          <w:numId w:val="10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изменениям, быть открытым новому;</w:t>
      </w:r>
    </w:p>
    <w:p w14:paraId="1E99BAD5" w14:textId="77777777" w:rsidR="00697313" w:rsidRPr="00697313" w:rsidRDefault="00697313" w:rsidP="00697313">
      <w:pPr>
        <w:numPr>
          <w:ilvl w:val="0"/>
          <w:numId w:val="10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0AA14756" w14:textId="77777777" w:rsidR="00697313" w:rsidRPr="00697313" w:rsidRDefault="00697313" w:rsidP="00697313">
      <w:pPr>
        <w:numPr>
          <w:ilvl w:val="0"/>
          <w:numId w:val="10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эмпатии, включающей способность сочувствовать и сопереживать, понимать эмоциональное состояние других людей и учитывать его при осуществлении коммуникации;</w:t>
      </w:r>
    </w:p>
    <w:p w14:paraId="683A6C6E" w14:textId="77777777" w:rsidR="00697313" w:rsidRPr="00697313" w:rsidRDefault="00697313" w:rsidP="00697313">
      <w:pPr>
        <w:numPr>
          <w:ilvl w:val="0"/>
          <w:numId w:val="10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речевого и читательского опыта.</w:t>
      </w:r>
    </w:p>
    <w:p w14:paraId="4D64A38B" w14:textId="77777777" w:rsid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b/>
          <w:bCs/>
          <w:sz w:val="24"/>
          <w:szCs w:val="24"/>
        </w:rPr>
      </w:pPr>
    </w:p>
    <w:p w14:paraId="245EAF06" w14:textId="4FC4D678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b/>
          <w:bCs/>
          <w:sz w:val="24"/>
          <w:szCs w:val="24"/>
        </w:rPr>
      </w:pPr>
      <w:r w:rsidRPr="00697313">
        <w:rPr>
          <w:rFonts w:ascii="Times New Roman" w:hAnsi="Times New Roman" w:cs="Times New Roman"/>
          <w:b/>
          <w:bCs/>
          <w:sz w:val="24"/>
          <w:szCs w:val="24"/>
        </w:rPr>
        <w:t xml:space="preserve"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22993085" w14:textId="77777777" w:rsid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</w:p>
    <w:p w14:paraId="5F6D44B5" w14:textId="28E2DF31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базовые логические действия</w:t>
      </w:r>
      <w:r w:rsidRPr="00697313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действий:</w:t>
      </w:r>
    </w:p>
    <w:p w14:paraId="7DF1B130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самостоятельно формулировать и актуализировать проблему, рассматривать её всесторонне;</w:t>
      </w:r>
    </w:p>
    <w:p w14:paraId="3C276BAF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14:paraId="4F5AEC1E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определять цели деятельности, задавать параметры и критерии их достижения;</w:t>
      </w:r>
    </w:p>
    <w:p w14:paraId="6E21290A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выявлять закономерности и противоречия языковых явлений, данных в наблюдении;</w:t>
      </w:r>
    </w:p>
    <w:p w14:paraId="0930654A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разрабатывать план решения проблемы с учётом анализа имеющихся материальных и нематериальных ресурсов;</w:t>
      </w:r>
    </w:p>
    <w:p w14:paraId="20AA76B7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вносить коррективы в деятельность, оценивать риски и соответствие результатов целям;</w:t>
      </w:r>
    </w:p>
    <w:p w14:paraId="4699121D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14:paraId="7958AEE2" w14:textId="77777777" w:rsidR="00697313" w:rsidRPr="00697313" w:rsidRDefault="00697313" w:rsidP="00697313">
      <w:pPr>
        <w:numPr>
          <w:ilvl w:val="0"/>
          <w:numId w:val="11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14:paraId="5A3A17D3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базовые исследовательские действия</w:t>
      </w:r>
      <w:r w:rsidRPr="00697313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действий:</w:t>
      </w:r>
    </w:p>
    <w:p w14:paraId="01B0E015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владеть навыками учебно-исследовательской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14:paraId="799144B7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владеть разными видами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55061E70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формировать научный тип мышления, владеть научной, в том числе лингвистической, терминологией, общенаучными ключевыми понятиями и методами;</w:t>
      </w:r>
    </w:p>
    <w:p w14:paraId="66CA8620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14:paraId="028878DB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</w:t>
      </w:r>
    </w:p>
    <w:p w14:paraId="48912D5E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048657C1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давать оценку новым ситуациям, приобретённому опыту;</w:t>
      </w:r>
    </w:p>
    <w:p w14:paraId="30E1411C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уметь интегрировать знания из разных предметных областей;</w:t>
      </w:r>
    </w:p>
    <w:p w14:paraId="4C8B9947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14:paraId="228404EC" w14:textId="77777777" w:rsidR="00697313" w:rsidRPr="00697313" w:rsidRDefault="00697313" w:rsidP="00697313">
      <w:pPr>
        <w:numPr>
          <w:ilvl w:val="0"/>
          <w:numId w:val="12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выдвигать новые идеи, оригинальные подходы, предлагать альтернативные способы решения проблем.</w:t>
      </w:r>
    </w:p>
    <w:p w14:paraId="3DBD9A31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умения работать с информацией</w:t>
      </w:r>
      <w:r w:rsidRPr="00697313">
        <w:rPr>
          <w:rFonts w:ascii="Times New Roman" w:hAnsi="Times New Roman" w:cs="Times New Roman"/>
          <w:sz w:val="24"/>
          <w:szCs w:val="24"/>
        </w:rPr>
        <w:t xml:space="preserve"> как часть познавательных универсальных учебных действий:</w:t>
      </w:r>
    </w:p>
    <w:p w14:paraId="2DD11614" w14:textId="77777777" w:rsidR="00697313" w:rsidRPr="00697313" w:rsidRDefault="00697313" w:rsidP="00697313">
      <w:pPr>
        <w:numPr>
          <w:ilvl w:val="0"/>
          <w:numId w:val="1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владеть навыками получения информации, в том числе лингвистической,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4948D3A8" w14:textId="77777777" w:rsidR="00697313" w:rsidRPr="00697313" w:rsidRDefault="00697313" w:rsidP="00697313">
      <w:pPr>
        <w:numPr>
          <w:ilvl w:val="0"/>
          <w:numId w:val="1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создавать тексты в различных форматах с учётом назначения информации и её целевой аудитории, выбирая оптимальную форму представления и визуализации (презентация, таблица, схема и другие);</w:t>
      </w:r>
    </w:p>
    <w:p w14:paraId="09ECBE6F" w14:textId="77777777" w:rsidR="00697313" w:rsidRPr="00697313" w:rsidRDefault="00697313" w:rsidP="00697313">
      <w:pPr>
        <w:numPr>
          <w:ilvl w:val="0"/>
          <w:numId w:val="1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оценивать достоверность, легитимность информации, её соответствие правовым и морально-этическим нормам;</w:t>
      </w:r>
    </w:p>
    <w:p w14:paraId="5A52591A" w14:textId="77777777" w:rsidR="00697313" w:rsidRPr="00697313" w:rsidRDefault="00697313" w:rsidP="00697313">
      <w:pPr>
        <w:numPr>
          <w:ilvl w:val="0"/>
          <w:numId w:val="1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24311DCD" w14:textId="77777777" w:rsidR="00697313" w:rsidRPr="00697313" w:rsidRDefault="00697313" w:rsidP="00697313">
      <w:pPr>
        <w:numPr>
          <w:ilvl w:val="0"/>
          <w:numId w:val="13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владеть навыками защиты личной информации, соблюдать требования информационной безопасности.</w:t>
      </w:r>
    </w:p>
    <w:p w14:paraId="0B5115C5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 xml:space="preserve">умения общения </w:t>
      </w:r>
      <w:r w:rsidRPr="00697313">
        <w:rPr>
          <w:rFonts w:ascii="Times New Roman" w:hAnsi="Times New Roman" w:cs="Times New Roman"/>
          <w:sz w:val="24"/>
          <w:szCs w:val="24"/>
        </w:rPr>
        <w:t>как часть коммуникативных универсальных учебных действий:</w:t>
      </w:r>
    </w:p>
    <w:p w14:paraId="40BCE74E" w14:textId="77777777" w:rsidR="00697313" w:rsidRPr="00697313" w:rsidRDefault="00697313" w:rsidP="00697313">
      <w:pPr>
        <w:numPr>
          <w:ilvl w:val="0"/>
          <w:numId w:val="1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осуществлять коммуникацию во всех сферах жизни;</w:t>
      </w:r>
    </w:p>
    <w:p w14:paraId="2A0272C7" w14:textId="77777777" w:rsidR="00697313" w:rsidRPr="00697313" w:rsidRDefault="00697313" w:rsidP="00697313">
      <w:pPr>
        <w:numPr>
          <w:ilvl w:val="0"/>
          <w:numId w:val="1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14:paraId="3AFA1529" w14:textId="77777777" w:rsidR="00697313" w:rsidRPr="00697313" w:rsidRDefault="00697313" w:rsidP="00697313">
      <w:pPr>
        <w:numPr>
          <w:ilvl w:val="0"/>
          <w:numId w:val="1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владеть различными способами общения и взаимодействия; аргументированно вести диалог;</w:t>
      </w:r>
    </w:p>
    <w:p w14:paraId="270A89B5" w14:textId="77777777" w:rsidR="00697313" w:rsidRPr="00697313" w:rsidRDefault="00697313" w:rsidP="00697313">
      <w:pPr>
        <w:numPr>
          <w:ilvl w:val="0"/>
          <w:numId w:val="14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lastRenderedPageBreak/>
        <w:t>развёрнуто, логично и корректно с точки зрения культуры речи излагать своё мнение, строить высказывание.</w:t>
      </w:r>
    </w:p>
    <w:p w14:paraId="5A51A6FD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умения самоорганизации</w:t>
      </w:r>
      <w:r w:rsidRPr="00697313">
        <w:rPr>
          <w:rFonts w:ascii="Times New Roman" w:hAnsi="Times New Roman" w:cs="Times New Roman"/>
          <w:sz w:val="24"/>
          <w:szCs w:val="24"/>
        </w:rPr>
        <w:t xml:space="preserve"> как части регулятивных универсальных учебных действий:</w:t>
      </w:r>
    </w:p>
    <w:p w14:paraId="098027A2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147D1EA9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1F0E04B3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расширять рамки учебного предмета на основе личных предпочтений;</w:t>
      </w:r>
    </w:p>
    <w:p w14:paraId="77D70F8E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делать осознанный выбор, уметь аргументировать его, брать ответственность за результаты выбора;</w:t>
      </w:r>
    </w:p>
    <w:p w14:paraId="107CB433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sz w:val="24"/>
          <w:szCs w:val="24"/>
          <w:lang w:val="en-US"/>
        </w:rPr>
        <w:t>оценивать</w:t>
      </w:r>
      <w:r w:rsidRPr="00697313">
        <w:rPr>
          <w:rFonts w:ascii="Times New Roman" w:hAnsi="Times New Roman" w:cs="Times New Roman"/>
          <w:sz w:val="24"/>
          <w:szCs w:val="24"/>
        </w:rPr>
        <w:t xml:space="preserve"> </w:t>
      </w:r>
      <w:r w:rsidRPr="00697313">
        <w:rPr>
          <w:rFonts w:ascii="Times New Roman" w:hAnsi="Times New Roman" w:cs="Times New Roman"/>
          <w:sz w:val="24"/>
          <w:szCs w:val="24"/>
          <w:lang w:val="en-US"/>
        </w:rPr>
        <w:t>приобретённый</w:t>
      </w:r>
      <w:r w:rsidRPr="00697313">
        <w:rPr>
          <w:rFonts w:ascii="Times New Roman" w:hAnsi="Times New Roman" w:cs="Times New Roman"/>
          <w:sz w:val="24"/>
          <w:szCs w:val="24"/>
        </w:rPr>
        <w:t xml:space="preserve"> </w:t>
      </w:r>
      <w:r w:rsidRPr="00697313">
        <w:rPr>
          <w:rFonts w:ascii="Times New Roman" w:hAnsi="Times New Roman" w:cs="Times New Roman"/>
          <w:sz w:val="24"/>
          <w:szCs w:val="24"/>
          <w:lang w:val="en-US"/>
        </w:rPr>
        <w:t>опыт;</w:t>
      </w:r>
    </w:p>
    <w:p w14:paraId="1B19B483" w14:textId="77777777" w:rsidR="00697313" w:rsidRPr="00697313" w:rsidRDefault="00697313" w:rsidP="00697313">
      <w:pPr>
        <w:numPr>
          <w:ilvl w:val="0"/>
          <w:numId w:val="15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стремиться к формированию и проявлению широкой эрудиции в разных областях знания; постоянно повышать свой образовательный и культурный уровень.</w:t>
      </w:r>
    </w:p>
    <w:p w14:paraId="442ED0F8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умения самоконтроля, принятия себя и других</w:t>
      </w:r>
      <w:r w:rsidRPr="00697313">
        <w:rPr>
          <w:rFonts w:ascii="Times New Roman" w:hAnsi="Times New Roman" w:cs="Times New Roman"/>
          <w:sz w:val="24"/>
          <w:szCs w:val="24"/>
        </w:rPr>
        <w:t xml:space="preserve"> как части регулятивных универсальных учебных действий:</w:t>
      </w:r>
    </w:p>
    <w:p w14:paraId="53138998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давать оценку новым ситуациям, вносить коррективы в деятельность, оценивать соответствие результатов целям;</w:t>
      </w:r>
    </w:p>
    <w:p w14:paraId="2F925B58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14:paraId="1CC7119E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уметь оценивать риски и своевременно принимать решение по их снижению;</w:t>
      </w:r>
    </w:p>
    <w:p w14:paraId="1BFB9B4A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принимать себя, понимая свои недостатки и достоинства;</w:t>
      </w:r>
    </w:p>
    <w:p w14:paraId="1E8124E6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принимать мотивы и аргументы других людей при анализе результатов деятельности;</w:t>
      </w:r>
    </w:p>
    <w:p w14:paraId="5B715C2D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признавать своё право и право других на ошибку;</w:t>
      </w:r>
    </w:p>
    <w:p w14:paraId="26EA1546" w14:textId="77777777" w:rsidR="00697313" w:rsidRPr="00697313" w:rsidRDefault="00697313" w:rsidP="00697313">
      <w:pPr>
        <w:numPr>
          <w:ilvl w:val="0"/>
          <w:numId w:val="16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развивать способность видеть мир с позиции другого человека.</w:t>
      </w:r>
    </w:p>
    <w:p w14:paraId="7D3ED99F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 xml:space="preserve">У обучающегося будут сформированы следующие </w:t>
      </w:r>
      <w:r w:rsidRPr="00697313">
        <w:rPr>
          <w:rFonts w:ascii="Times New Roman" w:hAnsi="Times New Roman" w:cs="Times New Roman"/>
          <w:b/>
          <w:sz w:val="24"/>
          <w:szCs w:val="24"/>
        </w:rPr>
        <w:t>умения совместной деятельности:</w:t>
      </w:r>
    </w:p>
    <w:p w14:paraId="6F2F95A1" w14:textId="77777777" w:rsidR="00697313" w:rsidRPr="00697313" w:rsidRDefault="00697313" w:rsidP="00697313">
      <w:pPr>
        <w:numPr>
          <w:ilvl w:val="0"/>
          <w:numId w:val="1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понимать и использовать преимущества командной и индивидуальной работы;</w:t>
      </w:r>
    </w:p>
    <w:p w14:paraId="0F8C3ED9" w14:textId="77777777" w:rsidR="00697313" w:rsidRPr="00697313" w:rsidRDefault="00697313" w:rsidP="00697313">
      <w:pPr>
        <w:numPr>
          <w:ilvl w:val="0"/>
          <w:numId w:val="1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1253B9F7" w14:textId="77777777" w:rsidR="00697313" w:rsidRPr="00697313" w:rsidRDefault="00697313" w:rsidP="00697313">
      <w:pPr>
        <w:numPr>
          <w:ilvl w:val="0"/>
          <w:numId w:val="1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работы;</w:t>
      </w:r>
    </w:p>
    <w:p w14:paraId="3111F5E0" w14:textId="77777777" w:rsidR="00697313" w:rsidRPr="00697313" w:rsidRDefault="00697313" w:rsidP="00697313">
      <w:pPr>
        <w:numPr>
          <w:ilvl w:val="0"/>
          <w:numId w:val="1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19124E3F" w14:textId="77777777" w:rsidR="00697313" w:rsidRPr="00697313" w:rsidRDefault="00697313" w:rsidP="00697313">
      <w:pPr>
        <w:numPr>
          <w:ilvl w:val="0"/>
          <w:numId w:val="17"/>
        </w:numPr>
        <w:spacing w:after="0" w:line="264" w:lineRule="auto"/>
        <w:ind w:left="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воображение, быть инициативным.</w:t>
      </w:r>
    </w:p>
    <w:p w14:paraId="55FF5C1C" w14:textId="69E7305C" w:rsidR="00697313" w:rsidRDefault="00697313" w:rsidP="0069731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653735A7" w14:textId="121227A7" w:rsidR="00697313" w:rsidRDefault="00697313" w:rsidP="0069731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5D87FF4B" w14:textId="4559C0FB" w:rsidR="00697313" w:rsidRDefault="00697313" w:rsidP="0069731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1F4D23C5" w14:textId="77777777" w:rsidR="00697313" w:rsidRPr="00697313" w:rsidRDefault="00697313" w:rsidP="00697313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p w14:paraId="407D8CFE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2B96B88D" w14:textId="77777777" w:rsidR="00697313" w:rsidRPr="00697313" w:rsidRDefault="00697313" w:rsidP="00697313">
      <w:pPr>
        <w:spacing w:after="0" w:line="264" w:lineRule="auto"/>
        <w:ind w:left="1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lastRenderedPageBreak/>
        <w:t>ПРЕДМЕТНЫЕ РЕЗУЛЬТАТЫ</w:t>
      </w:r>
    </w:p>
    <w:p w14:paraId="5032CF9D" w14:textId="77777777" w:rsidR="00697313" w:rsidRPr="00697313" w:rsidRDefault="00697313" w:rsidP="00697313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14:paraId="4853A46F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11 КЛАСС</w:t>
      </w:r>
    </w:p>
    <w:p w14:paraId="4BD80D77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К концу обучения в 11 классе обучающийся получит следующие предметные результаты по отдельным темам программы по русскому языку:</w:t>
      </w:r>
    </w:p>
    <w:p w14:paraId="3A897196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Общие сведения о языке</w:t>
      </w:r>
    </w:p>
    <w:p w14:paraId="45D75BC9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Иметь представление об экологии языка, о проблемах речевой культуры в современном обществе.</w:t>
      </w:r>
    </w:p>
    <w:p w14:paraId="71E9151E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Понимать, оценивать и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другое.</w:t>
      </w:r>
    </w:p>
    <w:p w14:paraId="15DC1DB5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Язык и речь. Культура речи</w:t>
      </w:r>
    </w:p>
    <w:p w14:paraId="386C5B55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Синтаксис. Синтаксические нормы</w:t>
      </w:r>
    </w:p>
    <w:p w14:paraId="2FF896A9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Выполнять синтаксический анализ словосочетания, простого и сложного предложения.</w:t>
      </w:r>
    </w:p>
    <w:p w14:paraId="6EB88F82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Определять изобразительно-выразительные средства синтаксиса русского языка (в рамках изученного).</w:t>
      </w:r>
    </w:p>
    <w:p w14:paraId="39665E52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Анализировать,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14:paraId="273D3F71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Соблюдать синтаксические нормы.</w:t>
      </w:r>
    </w:p>
    <w:p w14:paraId="73B788BF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Использовать словари грамматических трудностей, справочники.</w:t>
      </w:r>
    </w:p>
    <w:p w14:paraId="6305F827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Пунктуация. Основные правила пунктуации</w:t>
      </w:r>
    </w:p>
    <w:p w14:paraId="770DD83E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Иметь представление о принципах и разделах русской пунктуации.</w:t>
      </w:r>
    </w:p>
    <w:p w14:paraId="692DA7D3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Выполнять пунктуационный анализ предложения.</w:t>
      </w:r>
    </w:p>
    <w:p w14:paraId="178C39AC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изученного).</w:t>
      </w:r>
    </w:p>
    <w:p w14:paraId="798D4429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Соблюдать правила пунктуации.</w:t>
      </w:r>
    </w:p>
    <w:p w14:paraId="3B7CE071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Использовать справочники по пунктуации.</w:t>
      </w:r>
    </w:p>
    <w:p w14:paraId="40BB1928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b/>
          <w:sz w:val="24"/>
          <w:szCs w:val="24"/>
        </w:rPr>
        <w:t>Функциональная стилистика. Культура речи</w:t>
      </w:r>
    </w:p>
    <w:p w14:paraId="64C0DFA8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Иметь представление о функциональной стилистике как разделе лингвистики.</w:t>
      </w:r>
    </w:p>
    <w:p w14:paraId="56511ED9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14:paraId="01195D7A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художественной литературы).</w:t>
      </w:r>
    </w:p>
    <w:p w14:paraId="4523C159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</w:pPr>
      <w:r w:rsidRPr="00697313">
        <w:rPr>
          <w:rFonts w:ascii="Times New Roman" w:hAnsi="Times New Roman" w:cs="Times New Roman"/>
          <w:sz w:val="24"/>
          <w:szCs w:val="24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07BD5DBC" w14:textId="77777777" w:rsidR="00697313" w:rsidRPr="00697313" w:rsidRDefault="00697313" w:rsidP="00697313">
      <w:pPr>
        <w:spacing w:after="0" w:line="264" w:lineRule="auto"/>
        <w:ind w:left="-454" w:right="-57" w:firstLine="600"/>
        <w:rPr>
          <w:rFonts w:ascii="Times New Roman" w:hAnsi="Times New Roman" w:cs="Times New Roman"/>
          <w:sz w:val="24"/>
          <w:szCs w:val="24"/>
        </w:rPr>
        <w:sectPr w:rsidR="00697313" w:rsidRPr="00697313">
          <w:pgSz w:w="11906" w:h="16383"/>
          <w:pgMar w:top="1134" w:right="850" w:bottom="1134" w:left="1701" w:header="720" w:footer="720" w:gutter="0"/>
          <w:cols w:space="720"/>
        </w:sectPr>
      </w:pPr>
      <w:r w:rsidRPr="00697313">
        <w:rPr>
          <w:rFonts w:ascii="Times New Roman" w:hAnsi="Times New Roman" w:cs="Times New Roman"/>
          <w:sz w:val="24"/>
          <w:szCs w:val="24"/>
        </w:rPr>
        <w:t>Применять знания о функциональных разновидностях языка в речевой практике.</w:t>
      </w:r>
    </w:p>
    <w:bookmarkEnd w:id="0"/>
    <w:p w14:paraId="55AFC2E4" w14:textId="77777777" w:rsidR="00697313" w:rsidRPr="00697313" w:rsidRDefault="00697313" w:rsidP="0069731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52D494B2" w14:textId="77777777" w:rsidR="00697313" w:rsidRPr="00697313" w:rsidRDefault="00697313" w:rsidP="00697313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>ТЕМАТИЧЕСКОЕ ПЛАНИРОВАНИЕ</w:t>
      </w:r>
    </w:p>
    <w:p w14:paraId="405951C5" w14:textId="77777777" w:rsidR="00697313" w:rsidRPr="00697313" w:rsidRDefault="00697313" w:rsidP="0069731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DA2DBFE" w14:textId="77777777" w:rsidR="00697313" w:rsidRPr="00697313" w:rsidRDefault="00697313" w:rsidP="0069731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11 КЛАСС </w:t>
      </w:r>
    </w:p>
    <w:tbl>
      <w:tblPr>
        <w:tblW w:w="15027" w:type="dxa"/>
        <w:tblCellSpacing w:w="20" w:type="nil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9"/>
        <w:gridCol w:w="5500"/>
        <w:gridCol w:w="1467"/>
        <w:gridCol w:w="1976"/>
        <w:gridCol w:w="2115"/>
        <w:gridCol w:w="94"/>
        <w:gridCol w:w="3036"/>
      </w:tblGrid>
      <w:tr w:rsidR="00697313" w:rsidRPr="00697313" w14:paraId="0187C7C8" w14:textId="77777777" w:rsidTr="00471E9B">
        <w:trPr>
          <w:trHeight w:val="144"/>
          <w:tblCellSpacing w:w="20" w:type="nil"/>
        </w:trPr>
        <w:tc>
          <w:tcPr>
            <w:tcW w:w="83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DE688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 п/п</w:t>
            </w:r>
          </w:p>
          <w:p w14:paraId="0E5DDBC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C5A3C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Наименование разделов и тем программы</w:t>
            </w:r>
          </w:p>
          <w:p w14:paraId="562A045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652" w:type="dxa"/>
            <w:gridSpan w:val="4"/>
            <w:tcMar>
              <w:top w:w="50" w:type="dxa"/>
              <w:left w:w="100" w:type="dxa"/>
            </w:tcMar>
            <w:vAlign w:val="center"/>
          </w:tcPr>
          <w:p w14:paraId="24F5EDD4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303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B19E8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Электронные (цифровые) образовательные ресурсы</w:t>
            </w:r>
          </w:p>
          <w:p w14:paraId="7E1B89F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74F2B6A4" w14:textId="77777777" w:rsidTr="00471E9B">
        <w:trPr>
          <w:trHeight w:val="144"/>
          <w:tblCellSpacing w:w="20" w:type="nil"/>
        </w:trPr>
        <w:tc>
          <w:tcPr>
            <w:tcW w:w="8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08066B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5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BEB0AA5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3041DB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Всего</w:t>
            </w:r>
          </w:p>
          <w:p w14:paraId="0FF554D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1C4A80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Контрольные работы</w:t>
            </w:r>
          </w:p>
          <w:p w14:paraId="006DF76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5B9A18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Практические работы</w:t>
            </w:r>
          </w:p>
          <w:p w14:paraId="0D76BA3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D1E2B3" w14:textId="77777777" w:rsidR="00697313" w:rsidRPr="00697313" w:rsidRDefault="00697313" w:rsidP="00697313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85A09E3" w14:textId="77777777" w:rsidTr="00471E9B">
        <w:trPr>
          <w:trHeight w:val="144"/>
          <w:tblCellSpacing w:w="20" w:type="nil"/>
        </w:trPr>
        <w:tc>
          <w:tcPr>
            <w:tcW w:w="15027" w:type="dxa"/>
            <w:gridSpan w:val="7"/>
            <w:tcMar>
              <w:top w:w="50" w:type="dxa"/>
              <w:left w:w="100" w:type="dxa"/>
            </w:tcMar>
            <w:vAlign w:val="center"/>
          </w:tcPr>
          <w:p w14:paraId="1E55B052" w14:textId="7D665A8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Общие сведения о языке</w:t>
            </w:r>
          </w:p>
        </w:tc>
      </w:tr>
      <w:tr w:rsidR="00697313" w:rsidRPr="00697313" w14:paraId="55CE92C6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13A29F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7F690D7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Культура речи в экологическом аспекте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C37AB6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EB6BE5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15" w:type="dxa"/>
            <w:tcMar>
              <w:top w:w="50" w:type="dxa"/>
              <w:left w:w="100" w:type="dxa"/>
            </w:tcMar>
            <w:vAlign w:val="center"/>
          </w:tcPr>
          <w:p w14:paraId="43B0230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130" w:type="dxa"/>
            <w:gridSpan w:val="2"/>
            <w:tcMar>
              <w:top w:w="50" w:type="dxa"/>
              <w:left w:w="100" w:type="dxa"/>
            </w:tcMar>
            <w:vAlign w:val="center"/>
          </w:tcPr>
          <w:p w14:paraId="573CE29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6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4FC31E48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70E1ABC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 по разделу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C8859D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7221" w:type="dxa"/>
            <w:gridSpan w:val="4"/>
            <w:tcMar>
              <w:top w:w="50" w:type="dxa"/>
              <w:left w:w="100" w:type="dxa"/>
            </w:tcMar>
            <w:vAlign w:val="center"/>
          </w:tcPr>
          <w:p w14:paraId="35EC92A9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60E7965" w14:textId="77777777" w:rsidTr="00471E9B">
        <w:trPr>
          <w:trHeight w:val="144"/>
          <w:tblCellSpacing w:w="20" w:type="nil"/>
        </w:trPr>
        <w:tc>
          <w:tcPr>
            <w:tcW w:w="15027" w:type="dxa"/>
            <w:gridSpan w:val="7"/>
            <w:tcMar>
              <w:top w:w="50" w:type="dxa"/>
              <w:left w:w="100" w:type="dxa"/>
            </w:tcMar>
            <w:vAlign w:val="center"/>
          </w:tcPr>
          <w:p w14:paraId="0B6D958A" w14:textId="5AABE753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 и речь. Культура речи.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Синтаксис. Синтаксические нормы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97313" w:rsidRPr="00697313" w14:paraId="1A2B8146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453DC3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2.1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03564C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Синтаксис как раздел лингвистики (повторение, обобщение).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B691FD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AF7F96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6281DB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1C08D6F7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7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3507E660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20B0F1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2.2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4D4F4CE2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Изобразительно-выразительные средства синтаксиса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6455E4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E3EC46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2900770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11E2634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8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48C487DB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B1DB83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2.3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0E30A019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Синтаксические нормы. Основные нормы согласования сказуемого с подлежащим.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A7AA68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E54C71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2566A30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6D89566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9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E5ECB5B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69CBFB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2.4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3672A8B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нормы управления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7BE5B6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2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CC554B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095093B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34021D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0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1298CFAF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5AC605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2.5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0F7B97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употребления однородных членов предложения.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A92493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90EC38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366FED0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EE42CD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1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2EE9AD29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B641A0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2.6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A486EB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употребления причастных и деепричастных оборотов.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7CD38D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709F3A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63D466C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6678448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2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E737865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5A4C79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2.7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2D8B14C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построения сложных предложений.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4BA8CCF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5CCF6A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432032D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454B8D2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3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13DAB71E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EDEA95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2.8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2F14133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по теме «Синтаксис.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Синтаксические нормы»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031712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3CDE48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3CC47A8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589CD66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4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C16489E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48AFB11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 по разделу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72AC71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221" w:type="dxa"/>
            <w:gridSpan w:val="4"/>
            <w:tcMar>
              <w:top w:w="50" w:type="dxa"/>
              <w:left w:w="100" w:type="dxa"/>
            </w:tcMar>
            <w:vAlign w:val="center"/>
          </w:tcPr>
          <w:p w14:paraId="5F243BC8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68B0835" w14:textId="77777777" w:rsidTr="00471E9B">
        <w:trPr>
          <w:trHeight w:val="144"/>
          <w:tblCellSpacing w:w="20" w:type="nil"/>
        </w:trPr>
        <w:tc>
          <w:tcPr>
            <w:tcW w:w="15027" w:type="dxa"/>
            <w:gridSpan w:val="7"/>
            <w:tcMar>
              <w:top w:w="50" w:type="dxa"/>
              <w:left w:w="100" w:type="dxa"/>
            </w:tcMar>
            <w:vAlign w:val="center"/>
          </w:tcPr>
          <w:p w14:paraId="4DEC8A86" w14:textId="0FD65151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Язык и речь. Культура речи.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Пунктуация. Основные правила пунктуации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697313" w:rsidRPr="00697313" w14:paraId="512598DA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EC67E5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3.1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3FE9CC70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Пунктуация как раздел лингвистики (повторение, обобщение).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754AFB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6E4EC5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274AE98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FED641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5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88A4D32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A65BC9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C0094B8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между подлежащим и сказуемым.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56229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C7A138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024D35D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671700E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6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49659B90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CC07F9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3.3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2FEC54AC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790B9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6BEC08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0EEBD92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08F5666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7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76C733B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A0DB49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3.4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AD6A19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Знаки препинания при обособлении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7701B3F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761AE4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96684A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0CFAAA8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8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37BD284B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68D59C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3.5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7B9FBBC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вводными конструкциями, обращениями, междометиями.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FB505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845C27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774142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1DA756E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19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5D9C7CDE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6EBF995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3.6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47698A9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сложном предложении.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F7D9A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D65474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16CAC2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111494C8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0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29C8B320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576F440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3.7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629202F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в сложном предложении с разными видами связи.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6893EB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A388D3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568D2A9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00A735D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1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22C1FA62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38C937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301199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передаче чужой речи.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C3FE5F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A666C6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365A16B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3926DB9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2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A37DC53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6AF37A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3.9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0AF5CD8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по темам раздела "Пунктуация.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правила пунктуации"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2DB0DD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8AF8BE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01964A9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DB7AB69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3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32E26062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1C0C20D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 по разделу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855876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7221" w:type="dxa"/>
            <w:gridSpan w:val="4"/>
            <w:tcMar>
              <w:top w:w="50" w:type="dxa"/>
              <w:left w:w="100" w:type="dxa"/>
            </w:tcMar>
            <w:vAlign w:val="center"/>
          </w:tcPr>
          <w:p w14:paraId="2438D223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C4EC58A" w14:textId="77777777" w:rsidTr="00471E9B">
        <w:trPr>
          <w:trHeight w:val="144"/>
          <w:tblCellSpacing w:w="20" w:type="nil"/>
        </w:trPr>
        <w:tc>
          <w:tcPr>
            <w:tcW w:w="15027" w:type="dxa"/>
            <w:gridSpan w:val="7"/>
            <w:tcMar>
              <w:top w:w="50" w:type="dxa"/>
              <w:left w:w="100" w:type="dxa"/>
            </w:tcMar>
            <w:vAlign w:val="center"/>
          </w:tcPr>
          <w:p w14:paraId="72CB2134" w14:textId="77777777" w:rsid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1985702" w14:textId="3D9E08FA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Раздел 4.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97313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Функциональная стилистика. Культура речи.</w:t>
            </w:r>
          </w:p>
        </w:tc>
      </w:tr>
      <w:tr w:rsidR="00697313" w:rsidRPr="00697313" w14:paraId="25E37A19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4FD027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4.1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695580E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Функциональная стилистика как раздел лингвистики.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03FE62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E6E43A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67257E4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246A87A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4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8C124BE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22CFD5C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4.2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A4995E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Разговорная речь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1407970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0238D90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59EACF5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20200DE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5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23E5B941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4AB42B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4.3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692C7C4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разговорной речи: устный рассказ, беседа, спор (обзор).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AA91A1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45AE42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5DF0B44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64082C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6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1F25CF21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F00A57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4.4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16D9931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Научный стиль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3EBA0C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184F06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4086D8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225E852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7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A795D68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887E8C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4.5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60FAC2B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научного стиля (обзор).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F0C897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6F02BA2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56AB4F4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050DB8D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8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ECF39AB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1D01534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4.6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6E54F78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Официально-деловой стиль. Основные жанры официально-делового стиля (обзор).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362685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7EE280C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5273511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2CFA064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29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1CDD7A7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3EE41C3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4.7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01BC55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Публицистический стиль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46FA15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598E03B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38314D4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566EC02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0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3F531CD0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00D712D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4.8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55F973D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публицистического стиля (обзор).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DDD63A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1146037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45FF023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6304844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1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1DBC6A35" w14:textId="77777777" w:rsidTr="00471E9B">
        <w:trPr>
          <w:trHeight w:val="144"/>
          <w:tblCellSpacing w:w="20" w:type="nil"/>
        </w:trPr>
        <w:tc>
          <w:tcPr>
            <w:tcW w:w="839" w:type="dxa"/>
            <w:tcMar>
              <w:top w:w="50" w:type="dxa"/>
              <w:left w:w="100" w:type="dxa"/>
            </w:tcMar>
            <w:vAlign w:val="center"/>
          </w:tcPr>
          <w:p w14:paraId="728537E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4.9</w:t>
            </w:r>
          </w:p>
        </w:tc>
        <w:tc>
          <w:tcPr>
            <w:tcW w:w="5500" w:type="dxa"/>
            <w:tcMar>
              <w:top w:w="50" w:type="dxa"/>
              <w:left w:w="100" w:type="dxa"/>
            </w:tcMar>
            <w:vAlign w:val="center"/>
          </w:tcPr>
          <w:p w14:paraId="7BBF22D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Язык художественной литературы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6EA85E4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C36CC3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6D448FB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A4AAC2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2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6D9235B1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604332B7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 по разделу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0CFD90E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21</w:t>
            </w:r>
          </w:p>
        </w:tc>
        <w:tc>
          <w:tcPr>
            <w:tcW w:w="7221" w:type="dxa"/>
            <w:gridSpan w:val="4"/>
            <w:tcMar>
              <w:top w:w="50" w:type="dxa"/>
              <w:left w:w="100" w:type="dxa"/>
            </w:tcMar>
            <w:vAlign w:val="center"/>
          </w:tcPr>
          <w:p w14:paraId="76AD3333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697313" w:rsidRPr="00697313" w14:paraId="5730E96B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1D22C568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Повторение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9FBF53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31FBB91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20F88D5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7A52D7E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3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2E7E307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0A77928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Итоговый контроль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283C102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2345090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2A782F5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5FBD796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4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7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7B0A7E97" w14:textId="77777777" w:rsidTr="00471E9B">
        <w:trPr>
          <w:trHeight w:val="144"/>
          <w:tblCellSpacing w:w="20" w:type="nil"/>
        </w:trPr>
        <w:tc>
          <w:tcPr>
            <w:tcW w:w="6339" w:type="dxa"/>
            <w:gridSpan w:val="2"/>
            <w:tcMar>
              <w:top w:w="50" w:type="dxa"/>
              <w:left w:w="100" w:type="dxa"/>
            </w:tcMar>
            <w:vAlign w:val="center"/>
          </w:tcPr>
          <w:p w14:paraId="14FD3F4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14:paraId="5270BE4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976" w:type="dxa"/>
            <w:tcMar>
              <w:top w:w="50" w:type="dxa"/>
              <w:left w:w="100" w:type="dxa"/>
            </w:tcMar>
            <w:vAlign w:val="center"/>
          </w:tcPr>
          <w:p w14:paraId="4A4007C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209" w:type="dxa"/>
            <w:gridSpan w:val="2"/>
            <w:tcMar>
              <w:top w:w="50" w:type="dxa"/>
              <w:left w:w="100" w:type="dxa"/>
            </w:tcMar>
            <w:vAlign w:val="center"/>
          </w:tcPr>
          <w:p w14:paraId="1577254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3036" w:type="dxa"/>
            <w:tcMar>
              <w:top w:w="50" w:type="dxa"/>
              <w:left w:w="100" w:type="dxa"/>
            </w:tcMar>
            <w:vAlign w:val="center"/>
          </w:tcPr>
          <w:p w14:paraId="16DEC3CE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5CA74F01" w14:textId="77777777" w:rsidR="00697313" w:rsidRPr="00697313" w:rsidRDefault="00697313" w:rsidP="00697313">
      <w:pPr>
        <w:spacing w:after="200" w:line="276" w:lineRule="auto"/>
        <w:rPr>
          <w:rFonts w:ascii="Times New Roman" w:hAnsi="Times New Roman" w:cs="Times New Roman"/>
          <w:sz w:val="24"/>
          <w:szCs w:val="24"/>
          <w:lang w:val="en-US"/>
        </w:rPr>
        <w:sectPr w:rsidR="00697313" w:rsidRPr="0069731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8EC5CA" w14:textId="77777777" w:rsidR="00697313" w:rsidRPr="00697313" w:rsidRDefault="00697313" w:rsidP="00697313">
      <w:pPr>
        <w:spacing w:after="0" w:line="276" w:lineRule="auto"/>
        <w:ind w:left="12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ПОУРОЧНОЕ ПЛАНИРОВАНИЕ</w:t>
      </w:r>
    </w:p>
    <w:p w14:paraId="1546837E" w14:textId="77777777" w:rsidR="00697313" w:rsidRPr="00697313" w:rsidRDefault="00697313" w:rsidP="00697313">
      <w:pPr>
        <w:spacing w:after="0" w:line="276" w:lineRule="auto"/>
        <w:ind w:left="120"/>
        <w:rPr>
          <w:rFonts w:ascii="Times New Roman" w:hAnsi="Times New Roman" w:cs="Times New Roman"/>
          <w:sz w:val="24"/>
          <w:szCs w:val="24"/>
        </w:rPr>
      </w:pPr>
    </w:p>
    <w:p w14:paraId="4D2F3996" w14:textId="77777777" w:rsidR="00697313" w:rsidRPr="00697313" w:rsidRDefault="00697313" w:rsidP="00697313">
      <w:pPr>
        <w:spacing w:after="0" w:line="276" w:lineRule="auto"/>
        <w:ind w:left="120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697313">
        <w:rPr>
          <w:rFonts w:ascii="Times New Roman" w:hAnsi="Times New Roman" w:cs="Times New Roman"/>
          <w:b/>
          <w:sz w:val="24"/>
          <w:szCs w:val="24"/>
          <w:lang w:val="en-US"/>
        </w:rPr>
        <w:t xml:space="preserve">11 КЛАСС </w:t>
      </w:r>
      <w:bookmarkStart w:id="1" w:name="_GoBack"/>
      <w:bookmarkEnd w:id="1"/>
    </w:p>
    <w:p w14:paraId="27C10DE7" w14:textId="77777777" w:rsidR="00697313" w:rsidRPr="00697313" w:rsidRDefault="00697313" w:rsidP="00697313">
      <w:pPr>
        <w:spacing w:after="0" w:line="276" w:lineRule="auto"/>
        <w:ind w:left="12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5309" w:type="dxa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4678"/>
        <w:gridCol w:w="992"/>
        <w:gridCol w:w="1984"/>
        <w:gridCol w:w="2127"/>
        <w:gridCol w:w="1627"/>
        <w:gridCol w:w="3050"/>
      </w:tblGrid>
      <w:tr w:rsidR="00697313" w:rsidRPr="00697313" w14:paraId="0674C33C" w14:textId="77777777" w:rsidTr="00697313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3F2BA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№ п/п</w:t>
            </w:r>
          </w:p>
          <w:p w14:paraId="767ADCF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7AEEA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Тема урока</w:t>
            </w:r>
          </w:p>
          <w:p w14:paraId="212171A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gridSpan w:val="3"/>
            <w:tcMar>
              <w:top w:w="50" w:type="dxa"/>
              <w:left w:w="100" w:type="dxa"/>
            </w:tcMar>
            <w:vAlign w:val="center"/>
          </w:tcPr>
          <w:p w14:paraId="1B12D5D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Количество часов</w:t>
            </w:r>
          </w:p>
        </w:tc>
        <w:tc>
          <w:tcPr>
            <w:tcW w:w="162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CA334D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Дата изучения</w:t>
            </w:r>
          </w:p>
          <w:p w14:paraId="5C2FB0E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A1F3E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Электронные цифровые образовательные ресурсы</w:t>
            </w:r>
          </w:p>
          <w:p w14:paraId="5C17571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057E7D8" w14:textId="77777777" w:rsidTr="00697313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7278EA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67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95719C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2346E4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Всего</w:t>
            </w:r>
          </w:p>
          <w:p w14:paraId="30765B6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9D433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Контрольные работы</w:t>
            </w:r>
          </w:p>
          <w:p w14:paraId="772808F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5EDCFB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Практические работы</w:t>
            </w:r>
          </w:p>
          <w:p w14:paraId="1F46786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869203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E9C6191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D14683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766201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3E9C4E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изученного в 10 классе.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A34CF9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0D2B6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F47BE5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E5D6C2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02. 09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10B645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5539D11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2EE07C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0AE21C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изученного в 10 классе.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53CFF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15E724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F52DA1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884BAE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08. 09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70426DC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98FB83F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BD522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1060FE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Культура речи в экологическом аспекте. Культура речи как часть здоровой окружающей языковой среды.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9D6B3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225C87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E8911C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B7C5CE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09. 09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2D05FB8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5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fbaaf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8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a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697313" w:rsidRPr="00697313" w14:paraId="7CF88EC3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99C1DE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535138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Культура речи в экологическом аспекте. Проблемы речевой культуры в современном обществе (общее представление).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3AAA1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59AEC1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35F5A9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C23037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15. 09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649817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000C98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689DBA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1BB950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Итоговый контроль "Общие сведения об языке". Сочинение (обучающее).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450990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0AEAC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4DD69E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D3375D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16. 09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A3C8D2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43BB443C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940BD4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3AB0AB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Синтаксис как раздел лингвистики (повторение, обобщение).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C6DCD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13973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D9E35F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989E62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22. 09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A50403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6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fbaadc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98</w:t>
              </w:r>
            </w:hyperlink>
          </w:p>
        </w:tc>
      </w:tr>
      <w:tr w:rsidR="00697313" w:rsidRPr="00697313" w14:paraId="53CDE95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23580A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99430E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Синтаксис как раздел лингвистики.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524B8E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CD756F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C30B0D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2FC801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23. 09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BCAF2B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6584574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7E65E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51950C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Изобразительно-выразительные средства синтаксиса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73D8D3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F5E0D3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62D688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70F8DF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29. 09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AC6C3F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796D3E0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36D368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FD0B1A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Изобразительно-выразительные средства синтаксиса.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3C35E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EC976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37995B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A70C5D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30. 09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362FD29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6D8EC6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04B2B3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EC6AE7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Синтаксические нормы. Порядок слов в предложении.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71F9C8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2C5327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22E2BB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04FEAB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06. 10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4EC432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7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fbaaddb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697313" w:rsidRPr="00697313" w14:paraId="3E77E6A6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F154C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74F173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согласования сказуемого с подлежащим.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03A4B2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763188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FB0AD5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7F6A23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07. 10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BBA2059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F331B73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8D852D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DEF929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Употребление производных предлогов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D8A94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4E3595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0E665A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1D74AE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13. 10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B6079F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8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fbaafd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18</w:t>
              </w:r>
            </w:hyperlink>
          </w:p>
        </w:tc>
      </w:tr>
      <w:tr w:rsidR="00697313" w:rsidRPr="00697313" w14:paraId="731E05D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6B0B8C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4ADBEB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нормы управления. 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87AB8E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713DC1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FEE5ED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6B8BF0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14. 10</w:t>
            </w:r>
          </w:p>
          <w:p w14:paraId="2884A16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330684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17F765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D23DC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999E39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употребления однородных членов предложения.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BE382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7D37D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1D4F15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13AE76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20. 10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BCC239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39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04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8</w:t>
              </w:r>
            </w:hyperlink>
          </w:p>
        </w:tc>
      </w:tr>
      <w:tr w:rsidR="00697313" w:rsidRPr="00697313" w14:paraId="1995B75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1EC7AF7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83643E0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Предложения с однородными членами, соединенными двойными союзами.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4D6C2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DF6C8E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F85206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5138DFE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21. 10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DF20AD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B822724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A8308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25B227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употребления причастных оборотов.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D45B3C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60F9C6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FEF3E6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83AF23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10. 11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86A927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211BFDC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B245B3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0CCCC76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употребления деепричастных оборотов.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70A22D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AE67D7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767703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6495DE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11. 11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7A431E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F9AFD59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9E2B8D8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9DA073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нормы употребления причастных и деепричастных оборотов.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C54A80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6BEA12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A385C9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F459C8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17. 11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5C93727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ABD776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7F6091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4C67A7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нормы построения сложных предложений: сложноподчиненного предложения с придаточным 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определительным; придаточным изъяснительным.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D54DDE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D2BDD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ECAAF4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0B361D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18. 11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CBDDC69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2E57926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9B2474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7D2552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нормы построения сложного предложения с разными видами связи.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1978E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B41326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F37817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F6FA41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24. 11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8F65CE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BC6BCA6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098CDB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117C95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нормы построения сложных предложений.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893870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EB0573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E0E7EA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D1E4DF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25. 11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EA219D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6FD42E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240213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1463C6E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систематизация по теме «Синтаксис.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Синтаксические нормы»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89037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565B8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101EA3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1820A5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01. 12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54D4138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22CA9F5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CFBBE15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00B7E74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Контрольная работа по теме "Синтаксис и синтаксические нормы".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30326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609BE2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ED0E0B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E4A401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02. 12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18A500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9AD6A58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80E32F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9987CD8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Пунктуация как раздел лингвистики. (повторение, обобщение).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9FA48F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1CD945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6C1272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B06B5B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08. 12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B76051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7626133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CD56D8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2D80A1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тире между подлежащим и сказуемым, выраженными разными частями речи.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509099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6C11CB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977DA9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60AD17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09. 12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811A13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99711CA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4378711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145711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в предложениях с однородными членами.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01057F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E0CA6E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66BE0E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39F065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15. 12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6C2C89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488052D0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925BA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0D31DBC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предложениях с однородными членами.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E28B01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F8CA8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87FA63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417824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16. 12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4ED23B8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2AA1022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DF5D0E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A5BF18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предложениях с обособленными определениями, приложениями.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44CB5B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E3C46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5F2B9F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BD475E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22. 12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0BBAB2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7291563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DDB9077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B421552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предложениях с обособленными дополнениями, обстоятельствами, уточняющими членами.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138E0C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E14F59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51F330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8F610D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23. 12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2F2401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62351BF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CA688F3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BE0B90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Знаки препинания при обособлении.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726365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FFEFB9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407EB1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ED198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29. 12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9DA48B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B96A073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403BCA5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E68B88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предложениях с вводными конструкциями, обращениями, междометиями.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7B911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97A2A5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EB76FF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5E50776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30. 12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5001AEA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8059CE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C963CD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AA7B3B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предложениях с вводными конструкциями, обращениями, междометиями.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A6E14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31E353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8EB7A0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CB6627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12. 01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2BEB96D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021371F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A602C1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6896692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сложносочинённом предложении.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030C98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AB1103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5C91B8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F32C1F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13. 01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9482787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E386E5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4C41E8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9892A1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сложноподчинённом предложении.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2171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412254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72C05A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EE2C09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19. 01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C0385F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6203B2A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EEC0C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03654CDC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бессоюзном сложном предложении.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04255D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E4ACC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EC4BED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CDAC7E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20. 01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032C0E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7AC27DB7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D8A5F6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07B8FA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постановки знаков препинания в сложном предложении с разными видами связи.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43805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BA0698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3FDD9C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C9890C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26. 01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3F78BF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76162BEF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25DCBC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35FFD65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Знаки препинания в сложном предложении с разными видами связи.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488CC9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F1D2F2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DA66F1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4FFA3B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27. 01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E3944E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49E2236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BA06922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3EE1A30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Правила пунктуационного оформления предложений с прямой речью, косвенной речью, диалогом, цитатой.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06F7F4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737AF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9417FA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0CB9B7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02. 02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E17DDA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0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fbaaf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3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ea</w:t>
              </w:r>
            </w:hyperlink>
          </w:p>
        </w:tc>
      </w:tr>
      <w:tr w:rsidR="00697313" w:rsidRPr="00697313" w14:paraId="1F72E85A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193385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7E59A2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правил пунктуационного оформления предложений при передаче чужой речи.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57B29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6C395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3E034D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B58EAF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03. 02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D3AAFB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50B1B61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48906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40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8D777E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и обобщение по темам раздела "Пунктуация.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правила пунктуации"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D1EFE1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90725F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247DAE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9A4D06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09. 02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2DB6052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42D5F867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26402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47862A0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 "Пунктуация. Основные правила пунктуации".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Сочинение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96C662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E987BD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AD43A2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AC8C45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10. 02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2320F7F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FFCFFA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A7654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1E62BA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Функциональная стилистика как раздел лингвистики (повторение, обобщение).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625F9C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9EC9CD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549B18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72B940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17. 02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DDBB007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1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d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48</w:t>
              </w:r>
            </w:hyperlink>
          </w:p>
        </w:tc>
      </w:tr>
      <w:tr w:rsidR="00697313" w:rsidRPr="00697313" w14:paraId="3B5AA666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7E9182A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450E35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Разговорная речь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E2D6F0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008EF6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1D615E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D13B2D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18. 02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7BF924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2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202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697313" w:rsidRPr="00697313" w14:paraId="437719D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AE6847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00E341B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Разговорная речь. 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5DB04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3F50C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A09E8B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931D2E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24. 02</w:t>
            </w:r>
          </w:p>
          <w:p w14:paraId="77754B1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9CEF418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2FA71B77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B27B7E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DC8095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разговорной речи: устный рассказ, беседа, спор (обзор).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E1B2D5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A646A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CF25B4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58A4730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02. 03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7DCE0C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3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21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da</w:t>
              </w:r>
            </w:hyperlink>
          </w:p>
        </w:tc>
      </w:tr>
      <w:tr w:rsidR="00697313" w:rsidRPr="00697313" w14:paraId="5935D72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8D5656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DA094C2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жанры разговорной речи: устный рассказ, беседа, спор.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477BCF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099AF3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2E4B0F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A66E77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03. 03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58CA053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29394DF8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18CEA43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603CB0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Научный стиль, сфера его использования, назначение.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A91B33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2948C1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7CE7D4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7A7AEE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09. 03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6ED509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4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25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</w:hyperlink>
          </w:p>
        </w:tc>
      </w:tr>
      <w:tr w:rsidR="00697313" w:rsidRPr="00697313" w14:paraId="03DC4CA8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70D928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02479C4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подстили научного стиля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4214B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2224B7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08B5572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FDC4EC7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10. 03</w:t>
            </w:r>
          </w:p>
          <w:p w14:paraId="31C6EE3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7AD066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86B455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35758054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7C8F24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подстили научного стиля.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304615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A18347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DA22AB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14DE57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16. 03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46882B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51FF270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50613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4AF4F4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научного стиля (обзор).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4823D9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382F83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27A498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86476B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17. 03</w:t>
            </w:r>
          </w:p>
          <w:p w14:paraId="412A67A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2D7352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896A73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A48C88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4AFE8B7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научного стиля.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B7F8DD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772723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C9559E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8A7321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23. 03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138516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3044208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069AC76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AE1422A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Официально-деловой стиль, сфера его использования, назначение.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EB42D7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141BAF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1AFB76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D1AEFE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24. 03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D729828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5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2982</w:t>
              </w:r>
            </w:hyperlink>
          </w:p>
        </w:tc>
      </w:tr>
      <w:tr w:rsidR="00697313" w:rsidRPr="00697313" w14:paraId="4221C96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0A1C253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8A8C2B8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жанры официально-делового стиля (обзор).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D42DB2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28DDED2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4E02C1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70935C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06. 04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7617DB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6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af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</w:t>
              </w:r>
            </w:hyperlink>
          </w:p>
        </w:tc>
      </w:tr>
      <w:tr w:rsidR="00697313" w:rsidRPr="00697313" w14:paraId="4BBA541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539278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CAF149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стиль, сфера его использования, назначение.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3B6439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24CDEE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A107AA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53ECCC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07. 04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543239F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2DA7DC2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639D612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3D63BD8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Публицистический стиль. Лексические, морфологические и синтаксические особенности стиля.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CC2960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001514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1D96B02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38F0D94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13. 04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ACD58F6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7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48</w:t>
              </w:r>
            </w:hyperlink>
          </w:p>
        </w:tc>
      </w:tr>
      <w:tr w:rsidR="00697313" w:rsidRPr="00697313" w14:paraId="1B974DD7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3172B49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AE43EA6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публицистического стиля: заметка, статья, репортаж.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14460D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742E4C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C50732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55D669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14. 04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B36ACF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8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2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ea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0</w:t>
              </w:r>
            </w:hyperlink>
          </w:p>
        </w:tc>
      </w:tr>
      <w:tr w:rsidR="00697313" w:rsidRPr="00697313" w14:paraId="1C01E771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691E21D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759C1E1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жанры публицистического стиля: интервью, очерк.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13A607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793C3D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ACC1C2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43616A7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20. 04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0B3F71EA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49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3026</w:t>
              </w:r>
            </w:hyperlink>
          </w:p>
        </w:tc>
      </w:tr>
      <w:tr w:rsidR="00697313" w:rsidRPr="00697313" w14:paraId="33484585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0188DD4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905C533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Публицистический стиль. 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0D6AFE7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CAFB80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C34886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6612A9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21. 04</w:t>
            </w:r>
          </w:p>
          <w:p w14:paraId="38AC8B0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4E5F262C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6C4B4308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769FC97E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B01E03B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 "Функциональная стилистика. Культура речи". </w:t>
            </w: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Сочинение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204223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33A11EF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72D25F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2A1779A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27. 04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1A40471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9C20B3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E577DE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60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1D859AED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Язык художественной литературы и его отличия от других функциональных разновидностей языка.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29953CA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D45BD1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774326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1FBEC72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28. 04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74EBEBCD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0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318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</w:t>
              </w:r>
            </w:hyperlink>
          </w:p>
        </w:tc>
      </w:tr>
      <w:tr w:rsidR="00697313" w:rsidRPr="00697313" w14:paraId="0053B49A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4435EF10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61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42112B9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Язык художественной литературы. Практикум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63D8423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7A70E6E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856611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4D6917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04. 05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698006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1AD9187E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6443B3C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62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22A1249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Основные признаки художественной речи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B06B5F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8076A9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3A5523B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F48C45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05. 05</w:t>
            </w:r>
          </w:p>
          <w:p w14:paraId="55A0ACF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10189A03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0846D178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58D647B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63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6C5479D4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Основные признаки художественной речи. Практикум.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7FD2AE3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072DCC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18CCC48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185C80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11. 05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456FD79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1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1578</w:t>
              </w:r>
            </w:hyperlink>
          </w:p>
        </w:tc>
      </w:tr>
      <w:tr w:rsidR="00697313" w:rsidRPr="00697313" w14:paraId="751E6363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1FDE9926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64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9A61541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Контрольная итоговая работа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338A3F46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59AA200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 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6E9C280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7B7785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12. 05</w:t>
            </w:r>
          </w:p>
          <w:p w14:paraId="548FA00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24FC10D4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7727F5CB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29D7CD05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56E0FCA0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Повторение изученного. Культура речи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10486EB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45CC9EE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5F9BD4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68DECB5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18. 05</w:t>
            </w:r>
          </w:p>
          <w:p w14:paraId="462CC40B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E69AD3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697313" w:rsidRPr="00697313" w14:paraId="52BAAA7D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30D5785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1E35D03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Повторение изученного. Орфография. Пунктуация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A7411C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1DC043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509BBAC1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1585E1A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19. 05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361EB2B5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2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0718</w:t>
              </w:r>
            </w:hyperlink>
          </w:p>
        </w:tc>
      </w:tr>
      <w:tr w:rsidR="00697313" w:rsidRPr="00697313" w14:paraId="550CD5A7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5E2B4F75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3E94115F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Повторение изученного. Текст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16B497E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1BEF5AC4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4879CB92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03838CFD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25. 05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8C47D6E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3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360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697313" w:rsidRPr="00697313" w14:paraId="5B044381" w14:textId="77777777" w:rsidTr="00697313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14:paraId="686D48B3" w14:textId="77777777" w:rsidR="00697313" w:rsidRPr="00697313" w:rsidRDefault="00697313" w:rsidP="00697313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68</w:t>
            </w:r>
          </w:p>
        </w:tc>
        <w:tc>
          <w:tcPr>
            <w:tcW w:w="4678" w:type="dxa"/>
            <w:tcMar>
              <w:top w:w="50" w:type="dxa"/>
              <w:left w:w="100" w:type="dxa"/>
            </w:tcMar>
            <w:vAlign w:val="center"/>
          </w:tcPr>
          <w:p w14:paraId="438ADD7C" w14:textId="77777777" w:rsidR="00697313" w:rsidRPr="00697313" w:rsidRDefault="00697313" w:rsidP="00697313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Повторение изученного. Функциональная стилистика</w:t>
            </w: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415FAB7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0E41269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7472DB40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627" w:type="dxa"/>
            <w:tcMar>
              <w:top w:w="50" w:type="dxa"/>
              <w:left w:w="100" w:type="dxa"/>
            </w:tcMar>
            <w:vAlign w:val="center"/>
          </w:tcPr>
          <w:p w14:paraId="7552295F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>26. 05</w:t>
            </w:r>
          </w:p>
        </w:tc>
        <w:tc>
          <w:tcPr>
            <w:tcW w:w="3050" w:type="dxa"/>
            <w:tcMar>
              <w:top w:w="50" w:type="dxa"/>
              <w:left w:w="100" w:type="dxa"/>
            </w:tcMar>
            <w:vAlign w:val="center"/>
          </w:tcPr>
          <w:p w14:paraId="6C0A1CEB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sz w:val="24"/>
                <w:szCs w:val="24"/>
              </w:rPr>
              <w:t xml:space="preserve">Библиотека ЦОК </w:t>
            </w:r>
            <w:hyperlink r:id="rId54"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https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://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m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edsoo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.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ru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/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fbab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333</w:t>
              </w:r>
              <w:r w:rsidRPr="00697313">
                <w:rPr>
                  <w:rFonts w:ascii="Times New Roman" w:hAnsi="Times New Roman" w:cs="Times New Roman"/>
                  <w:sz w:val="24"/>
                  <w:szCs w:val="24"/>
                  <w:u w:val="single"/>
                  <w:lang w:val="en-US"/>
                </w:rPr>
                <w:t>c</w:t>
              </w:r>
            </w:hyperlink>
          </w:p>
        </w:tc>
      </w:tr>
      <w:tr w:rsidR="00697313" w:rsidRPr="00697313" w14:paraId="013C3267" w14:textId="77777777" w:rsidTr="00697313">
        <w:trPr>
          <w:trHeight w:val="144"/>
          <w:tblCellSpacing w:w="20" w:type="nil"/>
        </w:trPr>
        <w:tc>
          <w:tcPr>
            <w:tcW w:w="5529" w:type="dxa"/>
            <w:gridSpan w:val="2"/>
            <w:tcMar>
              <w:top w:w="50" w:type="dxa"/>
              <w:left w:w="100" w:type="dxa"/>
            </w:tcMar>
            <w:vAlign w:val="center"/>
          </w:tcPr>
          <w:p w14:paraId="4D9E8780" w14:textId="77777777" w:rsidR="00697313" w:rsidRPr="00697313" w:rsidRDefault="00697313" w:rsidP="00697313">
            <w:pPr>
              <w:spacing w:after="0" w:line="276" w:lineRule="auto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992" w:type="dxa"/>
            <w:tcMar>
              <w:top w:w="50" w:type="dxa"/>
              <w:left w:w="100" w:type="dxa"/>
            </w:tcMar>
            <w:vAlign w:val="center"/>
          </w:tcPr>
          <w:p w14:paraId="55C118F5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68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14:paraId="6BE75893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2127" w:type="dxa"/>
            <w:tcMar>
              <w:top w:w="50" w:type="dxa"/>
              <w:left w:w="100" w:type="dxa"/>
            </w:tcMar>
            <w:vAlign w:val="center"/>
          </w:tcPr>
          <w:p w14:paraId="253DFCFC" w14:textId="77777777" w:rsidR="00697313" w:rsidRPr="00697313" w:rsidRDefault="00697313" w:rsidP="00697313">
            <w:pPr>
              <w:spacing w:after="0" w:line="276" w:lineRule="auto"/>
              <w:ind w:left="13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69731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4677" w:type="dxa"/>
            <w:gridSpan w:val="2"/>
            <w:tcMar>
              <w:top w:w="50" w:type="dxa"/>
              <w:left w:w="100" w:type="dxa"/>
            </w:tcMar>
            <w:vAlign w:val="center"/>
          </w:tcPr>
          <w:p w14:paraId="561F1381" w14:textId="77777777" w:rsidR="00697313" w:rsidRPr="00697313" w:rsidRDefault="00697313" w:rsidP="00697313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06C1B18B" w14:textId="77777777" w:rsidR="00697313" w:rsidRPr="00697313" w:rsidRDefault="00697313" w:rsidP="00697313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DEFF906" w14:textId="77777777" w:rsidR="00697313" w:rsidRPr="00697313" w:rsidRDefault="00697313" w:rsidP="00697313">
      <w:pPr>
        <w:spacing w:after="0" w:line="264" w:lineRule="auto"/>
        <w:ind w:firstLine="600"/>
        <w:rPr>
          <w:rFonts w:ascii="Times New Roman" w:hAnsi="Times New Roman" w:cs="Times New Roman"/>
          <w:sz w:val="24"/>
          <w:szCs w:val="24"/>
        </w:rPr>
      </w:pPr>
    </w:p>
    <w:p w14:paraId="22E4A67E" w14:textId="6D9A52E2" w:rsidR="00697313" w:rsidRDefault="00697313"/>
    <w:p w14:paraId="546A8C21" w14:textId="168EBAB6" w:rsidR="00697313" w:rsidRDefault="00697313"/>
    <w:p w14:paraId="7C9DA118" w14:textId="463A12C6" w:rsidR="00697313" w:rsidRDefault="00697313"/>
    <w:p w14:paraId="3CEF15EA" w14:textId="3B287FA2" w:rsidR="00697313" w:rsidRDefault="00697313"/>
    <w:p w14:paraId="1BB54A96" w14:textId="14FB2314" w:rsidR="00697313" w:rsidRDefault="00697313"/>
    <w:p w14:paraId="017D6DCB" w14:textId="43E9A8B6" w:rsidR="00697313" w:rsidRDefault="00697313"/>
    <w:p w14:paraId="75FA2F26" w14:textId="19EFB2BA" w:rsidR="00697313" w:rsidRDefault="00697313"/>
    <w:p w14:paraId="1BA84F08" w14:textId="22ECA7FF" w:rsidR="00697313" w:rsidRDefault="00697313"/>
    <w:p w14:paraId="6BF59D0D" w14:textId="4896FD80" w:rsidR="00697313" w:rsidRDefault="00697313"/>
    <w:p w14:paraId="6387E20D" w14:textId="6EF802A8" w:rsidR="00697313" w:rsidRDefault="00697313"/>
    <w:p w14:paraId="3B8AE37D" w14:textId="5A460102" w:rsidR="00697313" w:rsidRDefault="00697313"/>
    <w:p w14:paraId="4AA19852" w14:textId="345D5F87" w:rsidR="00697313" w:rsidRDefault="00697313"/>
    <w:p w14:paraId="7D267A6F" w14:textId="4833DD99" w:rsidR="00697313" w:rsidRDefault="00697313"/>
    <w:p w14:paraId="08C9185E" w14:textId="25B88333" w:rsidR="00697313" w:rsidRDefault="00697313"/>
    <w:p w14:paraId="328E0615" w14:textId="0D8C2335" w:rsidR="00697313" w:rsidRDefault="00697313"/>
    <w:p w14:paraId="542F57FB" w14:textId="374F2D13" w:rsidR="00697313" w:rsidRDefault="00697313"/>
    <w:p w14:paraId="7380F329" w14:textId="34FD741D" w:rsidR="00697313" w:rsidRDefault="00697313"/>
    <w:p w14:paraId="7A5C5F10" w14:textId="44B7E38C" w:rsidR="00697313" w:rsidRDefault="00697313"/>
    <w:p w14:paraId="5DA139B7" w14:textId="0D3002BE" w:rsidR="00697313" w:rsidRDefault="00697313"/>
    <w:p w14:paraId="05E5DDA9" w14:textId="5E755D6E" w:rsidR="00697313" w:rsidRDefault="00697313"/>
    <w:p w14:paraId="578E3846" w14:textId="0611C42D" w:rsidR="00697313" w:rsidRDefault="00697313"/>
    <w:p w14:paraId="729FB7A7" w14:textId="7455828B" w:rsidR="00697313" w:rsidRDefault="00697313"/>
    <w:p w14:paraId="0F7DF886" w14:textId="6EB3E10D" w:rsidR="00697313" w:rsidRDefault="00697313"/>
    <w:p w14:paraId="05CDAEA8" w14:textId="3EB20B1E" w:rsidR="00697313" w:rsidRDefault="00697313"/>
    <w:p w14:paraId="4F615E8E" w14:textId="65755390" w:rsidR="00697313" w:rsidRDefault="00697313"/>
    <w:p w14:paraId="61139D51" w14:textId="48871CBE" w:rsidR="00697313" w:rsidRDefault="00697313"/>
    <w:p w14:paraId="02668995" w14:textId="32B8C377" w:rsidR="00697313" w:rsidRDefault="00697313"/>
    <w:p w14:paraId="752F77C2" w14:textId="391241EA" w:rsidR="00697313" w:rsidRDefault="00697313"/>
    <w:p w14:paraId="0C779257" w14:textId="6235CF66" w:rsidR="00697313" w:rsidRDefault="00697313"/>
    <w:p w14:paraId="456253F2" w14:textId="683B4739" w:rsidR="00697313" w:rsidRDefault="00697313"/>
    <w:p w14:paraId="45284D84" w14:textId="3632ABCD" w:rsidR="00697313" w:rsidRDefault="00697313"/>
    <w:p w14:paraId="50F5B20F" w14:textId="7CBCDA70" w:rsidR="00697313" w:rsidRDefault="00697313"/>
    <w:p w14:paraId="7414F797" w14:textId="636B5443" w:rsidR="00697313" w:rsidRDefault="00697313"/>
    <w:p w14:paraId="278C8AA6" w14:textId="77777777" w:rsidR="00697313" w:rsidRDefault="00697313"/>
    <w:sectPr w:rsidR="00697313" w:rsidSect="0069731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43C8D"/>
    <w:multiLevelType w:val="multilevel"/>
    <w:tmpl w:val="4D58A8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E36330"/>
    <w:multiLevelType w:val="multilevel"/>
    <w:tmpl w:val="E230CD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96506B3"/>
    <w:multiLevelType w:val="multilevel"/>
    <w:tmpl w:val="5E18176E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F803AC7"/>
    <w:multiLevelType w:val="multilevel"/>
    <w:tmpl w:val="492CAA0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604246C"/>
    <w:multiLevelType w:val="multilevel"/>
    <w:tmpl w:val="DA7EA99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86C6AC7"/>
    <w:multiLevelType w:val="multilevel"/>
    <w:tmpl w:val="5AF851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063E95"/>
    <w:multiLevelType w:val="multilevel"/>
    <w:tmpl w:val="24BA56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F52701"/>
    <w:multiLevelType w:val="multilevel"/>
    <w:tmpl w:val="0D2E08B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F025E70"/>
    <w:multiLevelType w:val="multilevel"/>
    <w:tmpl w:val="5C92BF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0CF14CA"/>
    <w:multiLevelType w:val="multilevel"/>
    <w:tmpl w:val="8042020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3BF4B94"/>
    <w:multiLevelType w:val="multilevel"/>
    <w:tmpl w:val="660070A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F315EFD"/>
    <w:multiLevelType w:val="multilevel"/>
    <w:tmpl w:val="ACF231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81859BC"/>
    <w:multiLevelType w:val="multilevel"/>
    <w:tmpl w:val="990A7D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C0428BC"/>
    <w:multiLevelType w:val="multilevel"/>
    <w:tmpl w:val="EFCAD1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CC46C31"/>
    <w:multiLevelType w:val="multilevel"/>
    <w:tmpl w:val="DFE0486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9D02E2"/>
    <w:multiLevelType w:val="multilevel"/>
    <w:tmpl w:val="846EFF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5B5767D"/>
    <w:multiLevelType w:val="multilevel"/>
    <w:tmpl w:val="D6D436C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0"/>
  </w:num>
  <w:num w:numId="5">
    <w:abstractNumId w:val="16"/>
  </w:num>
  <w:num w:numId="6">
    <w:abstractNumId w:val="13"/>
  </w:num>
  <w:num w:numId="7">
    <w:abstractNumId w:val="9"/>
  </w:num>
  <w:num w:numId="8">
    <w:abstractNumId w:val="7"/>
  </w:num>
  <w:num w:numId="9">
    <w:abstractNumId w:val="12"/>
  </w:num>
  <w:num w:numId="10">
    <w:abstractNumId w:val="14"/>
  </w:num>
  <w:num w:numId="11">
    <w:abstractNumId w:val="0"/>
  </w:num>
  <w:num w:numId="12">
    <w:abstractNumId w:val="6"/>
  </w:num>
  <w:num w:numId="13">
    <w:abstractNumId w:val="15"/>
  </w:num>
  <w:num w:numId="14">
    <w:abstractNumId w:val="5"/>
  </w:num>
  <w:num w:numId="15">
    <w:abstractNumId w:val="11"/>
  </w:num>
  <w:num w:numId="16">
    <w:abstractNumId w:val="8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23"/>
    <w:rsid w:val="00697313"/>
    <w:rsid w:val="00C40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A23C"/>
  <w15:chartTrackingRefBased/>
  <w15:docId w15:val="{937D15D7-BBDA-4E31-B6AD-EF4CC88C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97313"/>
    <w:pPr>
      <w:keepNext/>
      <w:keepLines/>
      <w:spacing w:before="480" w:after="20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697313"/>
    <w:pPr>
      <w:keepNext/>
      <w:keepLines/>
      <w:spacing w:before="200" w:after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697313"/>
    <w:pPr>
      <w:keepNext/>
      <w:keepLines/>
      <w:spacing w:before="200" w:after="200" w:line="27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697313"/>
    <w:pPr>
      <w:keepNext/>
      <w:keepLines/>
      <w:spacing w:before="200" w:after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731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69731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697313"/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697313"/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697313"/>
  </w:style>
  <w:style w:type="paragraph" w:styleId="a3">
    <w:name w:val="header"/>
    <w:basedOn w:val="a"/>
    <w:link w:val="a4"/>
    <w:uiPriority w:val="99"/>
    <w:unhideWhenUsed/>
    <w:rsid w:val="00697313"/>
    <w:pPr>
      <w:tabs>
        <w:tab w:val="center" w:pos="4680"/>
        <w:tab w:val="right" w:pos="9360"/>
      </w:tabs>
      <w:spacing w:after="200" w:line="276" w:lineRule="auto"/>
    </w:pPr>
    <w:rPr>
      <w:lang w:val="en-US"/>
    </w:rPr>
  </w:style>
  <w:style w:type="character" w:customStyle="1" w:styleId="a4">
    <w:name w:val="Верхний колонтитул Знак"/>
    <w:basedOn w:val="a0"/>
    <w:link w:val="a3"/>
    <w:uiPriority w:val="99"/>
    <w:rsid w:val="00697313"/>
    <w:rPr>
      <w:lang w:val="en-US"/>
    </w:rPr>
  </w:style>
  <w:style w:type="paragraph" w:styleId="a5">
    <w:name w:val="Normal Indent"/>
    <w:basedOn w:val="a"/>
    <w:uiPriority w:val="99"/>
    <w:unhideWhenUsed/>
    <w:rsid w:val="00697313"/>
    <w:pPr>
      <w:spacing w:after="200" w:line="276" w:lineRule="auto"/>
      <w:ind w:left="720"/>
    </w:pPr>
    <w:rPr>
      <w:lang w:val="en-US"/>
    </w:rPr>
  </w:style>
  <w:style w:type="paragraph" w:styleId="a6">
    <w:name w:val="Subtitle"/>
    <w:basedOn w:val="a"/>
    <w:next w:val="a"/>
    <w:link w:val="a7"/>
    <w:uiPriority w:val="11"/>
    <w:qFormat/>
    <w:rsid w:val="00697313"/>
    <w:pPr>
      <w:numPr>
        <w:ilvl w:val="1"/>
      </w:numPr>
      <w:spacing w:after="200" w:line="276" w:lineRule="auto"/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a7">
    <w:name w:val="Подзаголовок Знак"/>
    <w:basedOn w:val="a0"/>
    <w:link w:val="a6"/>
    <w:uiPriority w:val="11"/>
    <w:rsid w:val="00697313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697313"/>
    <w:pPr>
      <w:pBdr>
        <w:bottom w:val="single" w:sz="8" w:space="4" w:color="4472C4" w:themeColor="accent1"/>
      </w:pBdr>
      <w:spacing w:after="300" w:line="276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a9">
    <w:name w:val="Заголовок Знак"/>
    <w:basedOn w:val="a0"/>
    <w:link w:val="a8"/>
    <w:uiPriority w:val="10"/>
    <w:rsid w:val="00697313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697313"/>
    <w:rPr>
      <w:i/>
      <w:iCs/>
    </w:rPr>
  </w:style>
  <w:style w:type="character" w:styleId="ab">
    <w:name w:val="Hyperlink"/>
    <w:basedOn w:val="a0"/>
    <w:uiPriority w:val="99"/>
    <w:unhideWhenUsed/>
    <w:rsid w:val="00697313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697313"/>
    <w:pPr>
      <w:spacing w:after="0" w:line="240" w:lineRule="auto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697313"/>
    <w:pPr>
      <w:spacing w:after="200" w:line="240" w:lineRule="auto"/>
    </w:pPr>
    <w:rPr>
      <w:b/>
      <w:bCs/>
      <w:color w:val="4472C4" w:themeColor="accent1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c7e2" TargetMode="External"/><Relationship Id="rId18" Type="http://schemas.openxmlformats.org/officeDocument/2006/relationships/hyperlink" Target="https://m.edsoo.ru/7f41c7e2" TargetMode="External"/><Relationship Id="rId26" Type="http://schemas.openxmlformats.org/officeDocument/2006/relationships/hyperlink" Target="https://m.edsoo.ru/7f41c7e2" TargetMode="External"/><Relationship Id="rId39" Type="http://schemas.openxmlformats.org/officeDocument/2006/relationships/hyperlink" Target="https://m.edsoo.ru/fbab04e8" TargetMode="External"/><Relationship Id="rId21" Type="http://schemas.openxmlformats.org/officeDocument/2006/relationships/hyperlink" Target="https://m.edsoo.ru/7f41c7e2" TargetMode="External"/><Relationship Id="rId34" Type="http://schemas.openxmlformats.org/officeDocument/2006/relationships/hyperlink" Target="https://m.edsoo.ru/7f41c7e2" TargetMode="External"/><Relationship Id="rId42" Type="http://schemas.openxmlformats.org/officeDocument/2006/relationships/hyperlink" Target="https://m.edsoo.ru/fbab202c" TargetMode="External"/><Relationship Id="rId47" Type="http://schemas.openxmlformats.org/officeDocument/2006/relationships/hyperlink" Target="https://m.edsoo.ru/fbab2c48" TargetMode="External"/><Relationship Id="rId50" Type="http://schemas.openxmlformats.org/officeDocument/2006/relationships/hyperlink" Target="https://m.edsoo.ru/fbab318e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m.edsoo.ru/7f41c7e2" TargetMode="External"/><Relationship Id="rId12" Type="http://schemas.openxmlformats.org/officeDocument/2006/relationships/hyperlink" Target="https://m.edsoo.ru/7f41c7e2" TargetMode="External"/><Relationship Id="rId17" Type="http://schemas.openxmlformats.org/officeDocument/2006/relationships/hyperlink" Target="https://m.edsoo.ru/7f41c7e2" TargetMode="External"/><Relationship Id="rId25" Type="http://schemas.openxmlformats.org/officeDocument/2006/relationships/hyperlink" Target="https://m.edsoo.ru/7f41c7e2" TargetMode="External"/><Relationship Id="rId33" Type="http://schemas.openxmlformats.org/officeDocument/2006/relationships/hyperlink" Target="https://m.edsoo.ru/7f41c7e2" TargetMode="External"/><Relationship Id="rId38" Type="http://schemas.openxmlformats.org/officeDocument/2006/relationships/hyperlink" Target="https://m.edsoo.ru/fbaafd18" TargetMode="External"/><Relationship Id="rId46" Type="http://schemas.openxmlformats.org/officeDocument/2006/relationships/hyperlink" Target="https://m.edsoo.ru/fbab2af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c7e2" TargetMode="External"/><Relationship Id="rId20" Type="http://schemas.openxmlformats.org/officeDocument/2006/relationships/hyperlink" Target="https://m.edsoo.ru/7f41c7e2" TargetMode="External"/><Relationship Id="rId29" Type="http://schemas.openxmlformats.org/officeDocument/2006/relationships/hyperlink" Target="https://m.edsoo.ru/7f41c7e2" TargetMode="External"/><Relationship Id="rId41" Type="http://schemas.openxmlformats.org/officeDocument/2006/relationships/hyperlink" Target="https://m.edsoo.ru/fbab1d48" TargetMode="External"/><Relationship Id="rId54" Type="http://schemas.openxmlformats.org/officeDocument/2006/relationships/hyperlink" Target="https://m.edsoo.ru/fbab333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c7e2" TargetMode="External"/><Relationship Id="rId11" Type="http://schemas.openxmlformats.org/officeDocument/2006/relationships/hyperlink" Target="https://m.edsoo.ru/7f41c7e2" TargetMode="External"/><Relationship Id="rId24" Type="http://schemas.openxmlformats.org/officeDocument/2006/relationships/hyperlink" Target="https://m.edsoo.ru/7f41c7e2" TargetMode="External"/><Relationship Id="rId32" Type="http://schemas.openxmlformats.org/officeDocument/2006/relationships/hyperlink" Target="https://m.edsoo.ru/7f41c7e2" TargetMode="External"/><Relationship Id="rId37" Type="http://schemas.openxmlformats.org/officeDocument/2006/relationships/hyperlink" Target="https://m.edsoo.ru/fbaaddb0" TargetMode="External"/><Relationship Id="rId40" Type="http://schemas.openxmlformats.org/officeDocument/2006/relationships/hyperlink" Target="https://m.edsoo.ru/fbaaf3ea" TargetMode="External"/><Relationship Id="rId45" Type="http://schemas.openxmlformats.org/officeDocument/2006/relationships/hyperlink" Target="https://m.edsoo.ru/fbab2982" TargetMode="External"/><Relationship Id="rId53" Type="http://schemas.openxmlformats.org/officeDocument/2006/relationships/hyperlink" Target="https://m.edsoo.ru/fbab360c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s://m.edsoo.ru/7f41c7e2" TargetMode="External"/><Relationship Id="rId23" Type="http://schemas.openxmlformats.org/officeDocument/2006/relationships/hyperlink" Target="https://m.edsoo.ru/7f41c7e2" TargetMode="External"/><Relationship Id="rId28" Type="http://schemas.openxmlformats.org/officeDocument/2006/relationships/hyperlink" Target="https://m.edsoo.ru/7f41c7e2" TargetMode="External"/><Relationship Id="rId36" Type="http://schemas.openxmlformats.org/officeDocument/2006/relationships/hyperlink" Target="https://m.edsoo.ru/fbaadc98" TargetMode="External"/><Relationship Id="rId49" Type="http://schemas.openxmlformats.org/officeDocument/2006/relationships/hyperlink" Target="https://m.edsoo.ru/fbab3026" TargetMode="External"/><Relationship Id="rId10" Type="http://schemas.openxmlformats.org/officeDocument/2006/relationships/hyperlink" Target="https://m.edsoo.ru/7f41c7e2" TargetMode="External"/><Relationship Id="rId19" Type="http://schemas.openxmlformats.org/officeDocument/2006/relationships/hyperlink" Target="https://m.edsoo.ru/7f41c7e2" TargetMode="External"/><Relationship Id="rId31" Type="http://schemas.openxmlformats.org/officeDocument/2006/relationships/hyperlink" Target="https://m.edsoo.ru/7f41c7e2" TargetMode="External"/><Relationship Id="rId44" Type="http://schemas.openxmlformats.org/officeDocument/2006/relationships/hyperlink" Target="https://m.edsoo.ru/fbab25c2" TargetMode="External"/><Relationship Id="rId52" Type="http://schemas.openxmlformats.org/officeDocument/2006/relationships/hyperlink" Target="https://m.edsoo.ru/fbab071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c7e2" TargetMode="External"/><Relationship Id="rId14" Type="http://schemas.openxmlformats.org/officeDocument/2006/relationships/hyperlink" Target="https://m.edsoo.ru/7f41c7e2" TargetMode="External"/><Relationship Id="rId22" Type="http://schemas.openxmlformats.org/officeDocument/2006/relationships/hyperlink" Target="https://m.edsoo.ru/7f41c7e2" TargetMode="External"/><Relationship Id="rId27" Type="http://schemas.openxmlformats.org/officeDocument/2006/relationships/hyperlink" Target="https://m.edsoo.ru/7f41c7e2" TargetMode="External"/><Relationship Id="rId30" Type="http://schemas.openxmlformats.org/officeDocument/2006/relationships/hyperlink" Target="https://m.edsoo.ru/7f41c7e2" TargetMode="External"/><Relationship Id="rId35" Type="http://schemas.openxmlformats.org/officeDocument/2006/relationships/hyperlink" Target="https://m.edsoo.ru/fbaaf8a4" TargetMode="External"/><Relationship Id="rId43" Type="http://schemas.openxmlformats.org/officeDocument/2006/relationships/hyperlink" Target="https://m.edsoo.ru/fbab21da" TargetMode="External"/><Relationship Id="rId48" Type="http://schemas.openxmlformats.org/officeDocument/2006/relationships/hyperlink" Target="https://m.edsoo.ru/fbab2ea0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m.edsoo.ru/7f41c7e2" TargetMode="External"/><Relationship Id="rId51" Type="http://schemas.openxmlformats.org/officeDocument/2006/relationships/hyperlink" Target="https://m.edsoo.ru/fbab1578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23</Pages>
  <Words>5889</Words>
  <Characters>33571</Characters>
  <Application>Microsoft Office Word</Application>
  <DocSecurity>0</DocSecurity>
  <Lines>279</Lines>
  <Paragraphs>78</Paragraphs>
  <ScaleCrop>false</ScaleCrop>
  <Company/>
  <LinksUpToDate>false</LinksUpToDate>
  <CharactersWithSpaces>39382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2026-09-29T19:00:00Z</dcterms:created>
  <dcterms:modified xsi:type="dcterms:W3CDTF">2026-09-29T19:08:00Z</dcterms:modified>
</cp:coreProperties>
</file>